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769" w:rsidRDefault="004B4769" w:rsidP="004B4769">
      <w:pPr>
        <w:autoSpaceDE w:val="0"/>
        <w:autoSpaceDN w:val="0"/>
        <w:adjustRightInd w:val="0"/>
        <w:spacing w:after="0" w:line="240" w:lineRule="auto"/>
        <w:jc w:val="center"/>
        <w:rPr>
          <w:rFonts w:cs="TimesNewRomanMS"/>
          <w:b/>
          <w:i/>
          <w:sz w:val="32"/>
          <w:szCs w:val="36"/>
          <w:lang w:eastAsia="it-IT"/>
        </w:rPr>
      </w:pPr>
      <w:r>
        <w:rPr>
          <w:rFonts w:cs="TimesNewRomanMS"/>
          <w:b/>
          <w:i/>
          <w:sz w:val="32"/>
          <w:szCs w:val="36"/>
          <w:lang w:eastAsia="it-IT"/>
        </w:rPr>
        <w:t xml:space="preserve">SCUOLA SECONDARIA di 1° </w:t>
      </w:r>
      <w:proofErr w:type="spellStart"/>
      <w:r>
        <w:rPr>
          <w:rFonts w:cs="TimesNewRomanMS"/>
          <w:b/>
          <w:i/>
          <w:sz w:val="32"/>
          <w:szCs w:val="36"/>
          <w:lang w:eastAsia="it-IT"/>
        </w:rPr>
        <w:t>I.C.G.A.BOSSI</w:t>
      </w:r>
      <w:proofErr w:type="spellEnd"/>
    </w:p>
    <w:p w:rsidR="004B4769" w:rsidRDefault="004B4769" w:rsidP="004B4769">
      <w:pPr>
        <w:autoSpaceDE w:val="0"/>
        <w:autoSpaceDN w:val="0"/>
        <w:adjustRightInd w:val="0"/>
        <w:spacing w:after="0" w:line="240" w:lineRule="auto"/>
        <w:jc w:val="center"/>
        <w:rPr>
          <w:rFonts w:cs="TimesNewRomanMS"/>
          <w:b/>
          <w:i/>
          <w:sz w:val="32"/>
          <w:szCs w:val="36"/>
          <w:lang w:eastAsia="it-IT"/>
        </w:rPr>
      </w:pPr>
    </w:p>
    <w:p w:rsidR="004B4769" w:rsidRDefault="004B4769" w:rsidP="004B4769">
      <w:pPr>
        <w:autoSpaceDE w:val="0"/>
        <w:autoSpaceDN w:val="0"/>
        <w:adjustRightInd w:val="0"/>
        <w:spacing w:after="0" w:line="240" w:lineRule="auto"/>
        <w:jc w:val="center"/>
        <w:rPr>
          <w:rFonts w:cs="TimesNewRomanMS"/>
          <w:b/>
          <w:i/>
          <w:sz w:val="32"/>
          <w:szCs w:val="36"/>
          <w:lang w:eastAsia="it-IT"/>
        </w:rPr>
      </w:pPr>
      <w:r w:rsidRPr="00A7745A">
        <w:rPr>
          <w:rFonts w:cs="TimesNewRomanMS"/>
          <w:b/>
          <w:i/>
          <w:sz w:val="32"/>
          <w:szCs w:val="36"/>
          <w:lang w:eastAsia="it-IT"/>
        </w:rPr>
        <w:t xml:space="preserve">PROGETTO LEGALITA “ A SCUOLA </w:t>
      </w:r>
      <w:proofErr w:type="spellStart"/>
      <w:r w:rsidRPr="00A7745A">
        <w:rPr>
          <w:rFonts w:cs="TimesNewRomanMS"/>
          <w:b/>
          <w:i/>
          <w:sz w:val="32"/>
          <w:szCs w:val="36"/>
          <w:lang w:eastAsia="it-IT"/>
        </w:rPr>
        <w:t>DI</w:t>
      </w:r>
      <w:proofErr w:type="spellEnd"/>
      <w:r w:rsidRPr="00A7745A">
        <w:rPr>
          <w:rFonts w:cs="TimesNewRomanMS"/>
          <w:b/>
          <w:i/>
          <w:sz w:val="32"/>
          <w:szCs w:val="36"/>
          <w:lang w:eastAsia="it-IT"/>
        </w:rPr>
        <w:t xml:space="preserve"> VITAMINA C.C.”</w:t>
      </w:r>
    </w:p>
    <w:p w:rsidR="004B4769" w:rsidRDefault="004B4769" w:rsidP="004B4769">
      <w:pPr>
        <w:autoSpaceDE w:val="0"/>
        <w:autoSpaceDN w:val="0"/>
        <w:adjustRightInd w:val="0"/>
        <w:spacing w:after="0" w:line="240" w:lineRule="auto"/>
        <w:jc w:val="center"/>
        <w:rPr>
          <w:rFonts w:cs="TimesNewRomanMS"/>
          <w:b/>
          <w:i/>
          <w:sz w:val="32"/>
          <w:szCs w:val="36"/>
          <w:lang w:eastAsia="it-IT"/>
        </w:rPr>
      </w:pPr>
      <w:r>
        <w:rPr>
          <w:rFonts w:cs="TimesNewRomanMS"/>
          <w:b/>
          <w:i/>
          <w:sz w:val="32"/>
          <w:szCs w:val="36"/>
          <w:lang w:eastAsia="it-IT"/>
        </w:rPr>
        <w:t>ATTIVITA’ SVOLTA E PRODOTTI REALIZZATI DALLE CLASSI</w:t>
      </w:r>
    </w:p>
    <w:p w:rsidR="004B4769" w:rsidRDefault="004B4769" w:rsidP="004B4769">
      <w:pPr>
        <w:autoSpaceDE w:val="0"/>
        <w:autoSpaceDN w:val="0"/>
        <w:adjustRightInd w:val="0"/>
        <w:spacing w:after="0" w:line="240" w:lineRule="auto"/>
        <w:jc w:val="center"/>
        <w:rPr>
          <w:rFonts w:cs="TimesNewRomanMS"/>
          <w:b/>
          <w:i/>
          <w:sz w:val="32"/>
          <w:szCs w:val="36"/>
          <w:lang w:eastAsia="it-IT"/>
        </w:rPr>
      </w:pPr>
    </w:p>
    <w:p w:rsidR="004B4769" w:rsidRPr="00A7745A" w:rsidRDefault="004B4769" w:rsidP="004B4769">
      <w:pPr>
        <w:autoSpaceDE w:val="0"/>
        <w:autoSpaceDN w:val="0"/>
        <w:adjustRightInd w:val="0"/>
        <w:spacing w:after="0" w:line="240" w:lineRule="auto"/>
        <w:jc w:val="center"/>
        <w:rPr>
          <w:rFonts w:cs="TimesNewRomanMS"/>
          <w:b/>
          <w:i/>
          <w:sz w:val="32"/>
          <w:szCs w:val="36"/>
          <w:lang w:eastAsia="it-IT"/>
        </w:rPr>
      </w:pPr>
    </w:p>
    <w:p w:rsidR="004B4769" w:rsidRDefault="004B4769" w:rsidP="004B4769">
      <w:pPr>
        <w:autoSpaceDE w:val="0"/>
        <w:autoSpaceDN w:val="0"/>
        <w:adjustRightInd w:val="0"/>
        <w:spacing w:after="0" w:line="240" w:lineRule="auto"/>
        <w:jc w:val="both"/>
        <w:rPr>
          <w:rFonts w:cs="TimesNewRomanMS"/>
          <w:b/>
          <w:i/>
          <w:szCs w:val="24"/>
          <w:lang w:eastAsia="it-IT"/>
        </w:rPr>
      </w:pPr>
      <w:r w:rsidRPr="00A7745A">
        <w:rPr>
          <w:rFonts w:cs="TimesNewRomanMS"/>
          <w:b/>
          <w:szCs w:val="24"/>
          <w:u w:val="single"/>
          <w:lang w:eastAsia="it-IT"/>
        </w:rPr>
        <w:t>CLASSI PRIME:</w:t>
      </w:r>
      <w:r>
        <w:rPr>
          <w:rFonts w:cs="TimesNewRomanMS"/>
          <w:b/>
          <w:i/>
          <w:szCs w:val="24"/>
          <w:lang w:eastAsia="it-IT"/>
        </w:rPr>
        <w:t xml:space="preserve">   </w:t>
      </w:r>
      <w:r w:rsidRPr="00A7745A">
        <w:rPr>
          <w:rFonts w:cs="TimesNewRomanMS"/>
          <w:b/>
          <w:i/>
          <w:szCs w:val="24"/>
          <w:lang w:eastAsia="it-IT"/>
        </w:rPr>
        <w:t>LEGALITA’ E</w:t>
      </w:r>
      <w:r>
        <w:rPr>
          <w:rFonts w:cs="TimesNewRomanMS"/>
          <w:b/>
          <w:i/>
          <w:szCs w:val="24"/>
          <w:lang w:eastAsia="it-IT"/>
        </w:rPr>
        <w:t xml:space="preserve"> DIRITTI UMANI A PARTIRE DALL’Art. </w:t>
      </w:r>
      <w:r w:rsidRPr="00A7745A">
        <w:rPr>
          <w:rFonts w:cs="TimesNewRomanMS"/>
          <w:b/>
          <w:i/>
          <w:szCs w:val="24"/>
          <w:lang w:eastAsia="it-IT"/>
        </w:rPr>
        <w:t>3  DELLA COSTITUZIONE ITALIANA</w:t>
      </w:r>
    </w:p>
    <w:p w:rsidR="004B4769" w:rsidRPr="00A7745A" w:rsidRDefault="004B4769" w:rsidP="004B4769">
      <w:pPr>
        <w:autoSpaceDE w:val="0"/>
        <w:autoSpaceDN w:val="0"/>
        <w:adjustRightInd w:val="0"/>
        <w:spacing w:after="0" w:line="240" w:lineRule="auto"/>
        <w:jc w:val="both"/>
        <w:rPr>
          <w:rFonts w:cs="TimesNewRomanMS"/>
          <w:b/>
          <w:i/>
          <w:szCs w:val="24"/>
          <w:lang w:eastAsia="it-IT"/>
        </w:rPr>
      </w:pPr>
    </w:p>
    <w:p w:rsidR="004B4769" w:rsidRPr="00A7745A" w:rsidRDefault="004B4769" w:rsidP="004B4769">
      <w:pPr>
        <w:autoSpaceDE w:val="0"/>
        <w:autoSpaceDN w:val="0"/>
        <w:adjustRightInd w:val="0"/>
        <w:spacing w:after="0" w:line="240" w:lineRule="auto"/>
        <w:jc w:val="both"/>
        <w:rPr>
          <w:rFonts w:ascii="Maiandra GD" w:hAnsi="Maiandra GD" w:cs="TrebuchetMS"/>
          <w:bCs/>
          <w:color w:val="292526"/>
          <w:szCs w:val="24"/>
          <w:lang w:eastAsia="it-IT"/>
        </w:rPr>
      </w:pPr>
      <w:r w:rsidRPr="00A7745A">
        <w:rPr>
          <w:rFonts w:ascii="Maiandra GD" w:hAnsi="Maiandra GD" w:cs="TrebuchetMS"/>
          <w:b/>
          <w:i/>
          <w:iCs/>
          <w:color w:val="292526"/>
          <w:szCs w:val="24"/>
          <w:lang w:eastAsia="it-IT"/>
        </w:rPr>
        <w:t>Tutti i cittadini</w:t>
      </w:r>
      <w:r w:rsidRPr="00A7745A">
        <w:rPr>
          <w:rFonts w:ascii="Maiandra GD" w:hAnsi="Maiandra GD" w:cs="TrebuchetMS"/>
          <w:bCs/>
          <w:i/>
          <w:iCs/>
          <w:color w:val="292526"/>
          <w:szCs w:val="24"/>
          <w:lang w:eastAsia="it-IT"/>
        </w:rPr>
        <w:t xml:space="preserve"> </w:t>
      </w:r>
      <w:r w:rsidRPr="00A7745A">
        <w:rPr>
          <w:rFonts w:ascii="Maiandra GD" w:hAnsi="Maiandra GD" w:cs="TrebuchetMS"/>
          <w:bCs/>
          <w:color w:val="292526"/>
          <w:szCs w:val="24"/>
          <w:lang w:eastAsia="it-IT"/>
        </w:rPr>
        <w:t xml:space="preserve">hanno </w:t>
      </w:r>
      <w:r w:rsidRPr="00A7745A">
        <w:rPr>
          <w:rFonts w:ascii="Maiandra GD" w:hAnsi="Maiandra GD" w:cs="TrebuchetMS"/>
          <w:b/>
          <w:i/>
          <w:iCs/>
          <w:color w:val="292526"/>
          <w:szCs w:val="24"/>
          <w:lang w:eastAsia="it-IT"/>
        </w:rPr>
        <w:t>pari dignità</w:t>
      </w:r>
      <w:r w:rsidRPr="00A7745A">
        <w:rPr>
          <w:rFonts w:ascii="Maiandra GD" w:hAnsi="Maiandra GD" w:cs="TrebuchetMS"/>
          <w:bCs/>
          <w:color w:val="292526"/>
          <w:szCs w:val="24"/>
          <w:lang w:eastAsia="it-IT"/>
        </w:rPr>
        <w:t xml:space="preserve"> sociale e sono </w:t>
      </w:r>
      <w:r w:rsidRPr="00A7745A">
        <w:rPr>
          <w:rFonts w:ascii="Maiandra GD" w:hAnsi="Maiandra GD" w:cs="TrebuchetMS"/>
          <w:b/>
          <w:i/>
          <w:iCs/>
          <w:color w:val="292526"/>
          <w:szCs w:val="24"/>
          <w:lang w:eastAsia="it-IT"/>
        </w:rPr>
        <w:t>eguali</w:t>
      </w:r>
      <w:r w:rsidRPr="00A7745A">
        <w:rPr>
          <w:rFonts w:ascii="Maiandra GD" w:hAnsi="Maiandra GD" w:cs="TrebuchetMS"/>
          <w:bCs/>
          <w:i/>
          <w:iCs/>
          <w:color w:val="292526"/>
          <w:szCs w:val="24"/>
          <w:lang w:eastAsia="it-IT"/>
        </w:rPr>
        <w:t xml:space="preserve"> </w:t>
      </w:r>
      <w:r w:rsidRPr="00A7745A">
        <w:rPr>
          <w:rFonts w:ascii="Maiandra GD" w:hAnsi="Maiandra GD" w:cs="TrebuchetMS"/>
          <w:bCs/>
          <w:color w:val="292526"/>
          <w:szCs w:val="24"/>
          <w:lang w:eastAsia="it-IT"/>
        </w:rPr>
        <w:t xml:space="preserve">davanti alla legge, </w:t>
      </w:r>
      <w:r w:rsidRPr="00A7745A">
        <w:rPr>
          <w:rFonts w:ascii="Maiandra GD" w:hAnsi="Maiandra GD" w:cs="TrebuchetMS"/>
          <w:b/>
          <w:i/>
          <w:iCs/>
          <w:color w:val="292526"/>
          <w:szCs w:val="24"/>
          <w:lang w:eastAsia="it-IT"/>
        </w:rPr>
        <w:t>senza distinzione</w:t>
      </w:r>
      <w:r w:rsidRPr="00A7745A">
        <w:rPr>
          <w:rFonts w:ascii="Maiandra GD" w:hAnsi="Maiandra GD" w:cs="TrebuchetMS"/>
          <w:bCs/>
          <w:color w:val="292526"/>
          <w:szCs w:val="24"/>
          <w:lang w:eastAsia="it-IT"/>
        </w:rPr>
        <w:t xml:space="preserve"> di sesso, di razza, di lingua di religione, di opinioni politiche, di condizioni personali e sociali.</w:t>
      </w:r>
    </w:p>
    <w:p w:rsidR="004B4769" w:rsidRPr="00A7745A" w:rsidRDefault="004B4769" w:rsidP="004B4769">
      <w:pPr>
        <w:spacing w:line="240" w:lineRule="auto"/>
        <w:jc w:val="both"/>
        <w:rPr>
          <w:rFonts w:ascii="Maiandra GD" w:hAnsi="Maiandra GD" w:cs="TrebuchetMS"/>
          <w:bCs/>
          <w:color w:val="292526"/>
          <w:szCs w:val="24"/>
          <w:lang w:eastAsia="it-IT"/>
        </w:rPr>
      </w:pPr>
      <w:r w:rsidRPr="00A7745A">
        <w:rPr>
          <w:rFonts w:ascii="Maiandra GD" w:hAnsi="Maiandra GD" w:cs="TrebuchetMS"/>
          <w:bCs/>
          <w:color w:val="292526"/>
          <w:szCs w:val="24"/>
          <w:lang w:eastAsia="it-IT"/>
        </w:rPr>
        <w:t xml:space="preserve">È compito della Repubblica </w:t>
      </w:r>
      <w:r w:rsidRPr="00A7745A">
        <w:rPr>
          <w:rFonts w:ascii="Maiandra GD" w:hAnsi="Maiandra GD" w:cs="TrebuchetMS"/>
          <w:b/>
          <w:i/>
          <w:iCs/>
          <w:color w:val="292526"/>
          <w:szCs w:val="24"/>
          <w:lang w:eastAsia="it-IT"/>
        </w:rPr>
        <w:t>rimuovere gli ostacoli</w:t>
      </w:r>
      <w:r w:rsidRPr="00A7745A">
        <w:rPr>
          <w:rFonts w:ascii="Maiandra GD" w:hAnsi="Maiandra GD" w:cs="TrebuchetMS"/>
          <w:bCs/>
          <w:color w:val="292526"/>
          <w:szCs w:val="24"/>
          <w:lang w:eastAsia="it-IT"/>
        </w:rPr>
        <w:t xml:space="preserve"> di ordine economico e sociale, </w:t>
      </w:r>
      <w:r w:rsidRPr="00A7745A">
        <w:rPr>
          <w:rFonts w:ascii="Maiandra GD" w:hAnsi="Maiandra GD" w:cs="TrebuchetMS"/>
          <w:b/>
          <w:color w:val="292526"/>
          <w:szCs w:val="24"/>
          <w:lang w:eastAsia="it-IT"/>
        </w:rPr>
        <w:t>che</w:t>
      </w:r>
      <w:r w:rsidRPr="00A7745A">
        <w:rPr>
          <w:rFonts w:ascii="Maiandra GD" w:hAnsi="Maiandra GD" w:cs="TrebuchetMS"/>
          <w:bCs/>
          <w:color w:val="292526"/>
          <w:szCs w:val="24"/>
          <w:lang w:eastAsia="it-IT"/>
        </w:rPr>
        <w:t xml:space="preserve">, limitando di fatto la libertà e l’eguaglianza dei cittadini, </w:t>
      </w:r>
      <w:r w:rsidRPr="00A7745A">
        <w:rPr>
          <w:rFonts w:ascii="Maiandra GD" w:hAnsi="Maiandra GD" w:cs="TrebuchetMS"/>
          <w:b/>
          <w:i/>
          <w:iCs/>
          <w:color w:val="292526"/>
          <w:szCs w:val="24"/>
          <w:lang w:eastAsia="it-IT"/>
        </w:rPr>
        <w:t>impediscono il pieno sviluppo della persona umana</w:t>
      </w:r>
      <w:r w:rsidRPr="00A7745A">
        <w:rPr>
          <w:rFonts w:ascii="Maiandra GD" w:hAnsi="Maiandra GD" w:cs="TrebuchetMS"/>
          <w:bCs/>
          <w:color w:val="292526"/>
          <w:szCs w:val="24"/>
          <w:lang w:eastAsia="it-IT"/>
        </w:rPr>
        <w:t xml:space="preserve"> e l’effettiva partecipazione di tutti i lavoratori all’organizzazione politica, economica e sociale del Paese”.</w:t>
      </w:r>
    </w:p>
    <w:p w:rsidR="004B4769" w:rsidRPr="00106E3E" w:rsidRDefault="004B4769" w:rsidP="004B4769">
      <w:pPr>
        <w:pStyle w:val="Paragrafoelenco"/>
        <w:numPr>
          <w:ilvl w:val="0"/>
          <w:numId w:val="3"/>
        </w:numPr>
        <w:autoSpaceDE w:val="0"/>
        <w:autoSpaceDN w:val="0"/>
        <w:adjustRightInd w:val="0"/>
        <w:spacing w:after="0" w:line="240" w:lineRule="auto"/>
        <w:ind w:left="426"/>
        <w:jc w:val="both"/>
        <w:rPr>
          <w:rFonts w:cs="TimesNewRomanMS"/>
          <w:i/>
          <w:sz w:val="24"/>
          <w:szCs w:val="24"/>
          <w:lang w:eastAsia="it-IT"/>
        </w:rPr>
      </w:pPr>
      <w:r w:rsidRPr="00925CFE">
        <w:rPr>
          <w:rFonts w:cs="TimesNewRomanMS"/>
          <w:sz w:val="24"/>
          <w:szCs w:val="24"/>
          <w:lang w:eastAsia="it-IT"/>
        </w:rPr>
        <w:t>La docente di storia delle classi 1 B,C, M ha realizzato un’attività dal titolo:</w:t>
      </w:r>
      <w:r>
        <w:rPr>
          <w:rFonts w:cs="TimesNewRomanMS"/>
          <w:sz w:val="24"/>
          <w:szCs w:val="24"/>
          <w:lang w:eastAsia="it-IT"/>
        </w:rPr>
        <w:t xml:space="preserve"> “</w:t>
      </w:r>
      <w:r w:rsidRPr="00106E3E">
        <w:rPr>
          <w:rFonts w:cs="TimesNewRomanMS"/>
          <w:i/>
          <w:sz w:val="24"/>
          <w:szCs w:val="24"/>
          <w:lang w:eastAsia="it-IT"/>
        </w:rPr>
        <w:t>Imparare attraverso le regole</w:t>
      </w:r>
      <w:r>
        <w:rPr>
          <w:rFonts w:cs="TimesNewRomanMS"/>
          <w:i/>
          <w:sz w:val="24"/>
          <w:szCs w:val="24"/>
          <w:lang w:eastAsia="it-IT"/>
        </w:rPr>
        <w:t>”</w:t>
      </w:r>
      <w:bookmarkStart w:id="0" w:name="_GoBack"/>
      <w:bookmarkEnd w:id="0"/>
    </w:p>
    <w:p w:rsidR="004B4769" w:rsidRDefault="004B4769" w:rsidP="004B4769">
      <w:pPr>
        <w:autoSpaceDE w:val="0"/>
        <w:autoSpaceDN w:val="0"/>
        <w:adjustRightInd w:val="0"/>
        <w:spacing w:after="0" w:line="240" w:lineRule="auto"/>
        <w:jc w:val="both"/>
        <w:rPr>
          <w:rFonts w:cs="TimesNewRomanMS"/>
          <w:sz w:val="24"/>
          <w:szCs w:val="24"/>
          <w:lang w:eastAsia="it-IT"/>
        </w:rPr>
      </w:pPr>
    </w:p>
    <w:p w:rsidR="004B4769" w:rsidRDefault="004B4769" w:rsidP="004B4769">
      <w:pPr>
        <w:autoSpaceDE w:val="0"/>
        <w:autoSpaceDN w:val="0"/>
        <w:adjustRightInd w:val="0"/>
        <w:spacing w:after="0" w:line="240" w:lineRule="auto"/>
        <w:jc w:val="both"/>
        <w:rPr>
          <w:rFonts w:cs="TimesNewRomanMS"/>
          <w:sz w:val="24"/>
          <w:szCs w:val="24"/>
          <w:lang w:eastAsia="it-IT"/>
        </w:rPr>
      </w:pPr>
    </w:p>
    <w:p w:rsidR="004B4769" w:rsidRPr="00A7745A" w:rsidRDefault="004B4769" w:rsidP="004B4769">
      <w:pPr>
        <w:autoSpaceDE w:val="0"/>
        <w:autoSpaceDN w:val="0"/>
        <w:adjustRightInd w:val="0"/>
        <w:spacing w:after="0" w:line="240" w:lineRule="auto"/>
        <w:jc w:val="both"/>
        <w:rPr>
          <w:rFonts w:cs="TimesNewRomanMS"/>
          <w:b/>
          <w:i/>
          <w:szCs w:val="24"/>
          <w:lang w:eastAsia="it-IT"/>
        </w:rPr>
      </w:pPr>
      <w:r w:rsidRPr="00A7745A">
        <w:rPr>
          <w:rFonts w:cs="TimesNewRomanMS"/>
          <w:b/>
          <w:szCs w:val="24"/>
          <w:u w:val="single"/>
          <w:lang w:eastAsia="it-IT"/>
        </w:rPr>
        <w:t xml:space="preserve">CLASSI </w:t>
      </w:r>
      <w:r>
        <w:rPr>
          <w:rFonts w:cs="TimesNewRomanMS"/>
          <w:b/>
          <w:szCs w:val="24"/>
          <w:u w:val="single"/>
          <w:lang w:eastAsia="it-IT"/>
        </w:rPr>
        <w:t>SECONDE</w:t>
      </w:r>
      <w:r w:rsidRPr="00A7745A">
        <w:rPr>
          <w:rFonts w:cs="TimesNewRomanMS"/>
          <w:b/>
          <w:szCs w:val="24"/>
          <w:u w:val="single"/>
          <w:lang w:eastAsia="it-IT"/>
        </w:rPr>
        <w:t>:</w:t>
      </w:r>
      <w:r>
        <w:rPr>
          <w:rFonts w:cs="TimesNewRomanMS"/>
          <w:b/>
          <w:szCs w:val="24"/>
          <w:u w:val="single"/>
          <w:lang w:eastAsia="it-IT"/>
        </w:rPr>
        <w:t xml:space="preserve"> </w:t>
      </w:r>
      <w:r>
        <w:rPr>
          <w:rFonts w:cs="TimesNewRomanMS"/>
          <w:b/>
          <w:i/>
          <w:szCs w:val="24"/>
          <w:lang w:eastAsia="it-IT"/>
        </w:rPr>
        <w:t xml:space="preserve"> </w:t>
      </w:r>
      <w:r w:rsidRPr="00A7745A">
        <w:rPr>
          <w:rFonts w:cs="TimesNewRomanMS"/>
          <w:b/>
          <w:i/>
          <w:szCs w:val="24"/>
          <w:lang w:eastAsia="it-IT"/>
        </w:rPr>
        <w:t>LEGALITA’ E DIRITTI UMANI A PARTIRE DALL’Ar</w:t>
      </w:r>
      <w:r>
        <w:rPr>
          <w:rFonts w:cs="TimesNewRomanMS"/>
          <w:b/>
          <w:i/>
          <w:szCs w:val="24"/>
          <w:lang w:eastAsia="it-IT"/>
        </w:rPr>
        <w:t>t.</w:t>
      </w:r>
      <w:r w:rsidRPr="00A7745A">
        <w:rPr>
          <w:rFonts w:cs="TimesNewRomanMS"/>
          <w:b/>
          <w:i/>
          <w:szCs w:val="24"/>
          <w:lang w:eastAsia="it-IT"/>
        </w:rPr>
        <w:t xml:space="preserve"> 21  DELLA COSTITUZIONE ITALIANA</w:t>
      </w:r>
    </w:p>
    <w:p w:rsidR="004B4769" w:rsidRDefault="004B4769" w:rsidP="004B4769">
      <w:pPr>
        <w:autoSpaceDE w:val="0"/>
        <w:autoSpaceDN w:val="0"/>
        <w:adjustRightInd w:val="0"/>
        <w:spacing w:after="0" w:line="240" w:lineRule="auto"/>
        <w:jc w:val="both"/>
        <w:rPr>
          <w:rFonts w:ascii="Maiandra GD" w:hAnsi="Maiandra GD" w:cs="TrebuchetMS"/>
          <w:bCs/>
          <w:color w:val="292526"/>
          <w:sz w:val="24"/>
          <w:szCs w:val="24"/>
          <w:lang w:eastAsia="it-IT"/>
        </w:rPr>
      </w:pPr>
    </w:p>
    <w:p w:rsidR="004B4769" w:rsidRDefault="004B4769" w:rsidP="004B4769">
      <w:pPr>
        <w:autoSpaceDE w:val="0"/>
        <w:autoSpaceDN w:val="0"/>
        <w:adjustRightInd w:val="0"/>
        <w:spacing w:after="0" w:line="240" w:lineRule="auto"/>
        <w:jc w:val="both"/>
        <w:rPr>
          <w:rFonts w:ascii="Maiandra GD" w:hAnsi="Maiandra GD" w:cs="TrebuchetMS"/>
          <w:bCs/>
          <w:color w:val="292526"/>
          <w:szCs w:val="24"/>
          <w:lang w:eastAsia="it-IT"/>
        </w:rPr>
      </w:pPr>
      <w:r w:rsidRPr="00A7745A">
        <w:rPr>
          <w:rFonts w:ascii="Maiandra GD" w:hAnsi="Maiandra GD" w:cs="TrebuchetMS"/>
          <w:bCs/>
          <w:color w:val="292526"/>
          <w:szCs w:val="24"/>
          <w:lang w:eastAsia="it-IT"/>
        </w:rPr>
        <w:t xml:space="preserve">Tutti hanno diritto di manifestare </w:t>
      </w:r>
      <w:r w:rsidRPr="00A7745A">
        <w:rPr>
          <w:rFonts w:ascii="Maiandra GD" w:hAnsi="Maiandra GD" w:cs="TrebuchetMS"/>
          <w:b/>
          <w:color w:val="292526"/>
          <w:szCs w:val="24"/>
          <w:lang w:eastAsia="it-IT"/>
        </w:rPr>
        <w:t>liberamente</w:t>
      </w:r>
      <w:r w:rsidRPr="00A7745A">
        <w:rPr>
          <w:rFonts w:ascii="Maiandra GD" w:hAnsi="Maiandra GD" w:cs="TrebuchetMS"/>
          <w:bCs/>
          <w:color w:val="292526"/>
          <w:szCs w:val="24"/>
          <w:lang w:eastAsia="it-IT"/>
        </w:rPr>
        <w:t xml:space="preserve"> il proprio pensiero con la parola, lo scritto e ogni altro mezzo di </w:t>
      </w:r>
      <w:proofErr w:type="spellStart"/>
      <w:r w:rsidRPr="00A7745A">
        <w:rPr>
          <w:rFonts w:ascii="Maiandra GD" w:hAnsi="Maiandra GD" w:cs="TrebuchetMS"/>
          <w:bCs/>
          <w:color w:val="292526"/>
          <w:szCs w:val="24"/>
          <w:lang w:eastAsia="it-IT"/>
        </w:rPr>
        <w:t>diffusione……………</w:t>
      </w:r>
      <w:proofErr w:type="spellEnd"/>
      <w:r w:rsidRPr="00A7745A">
        <w:rPr>
          <w:rFonts w:ascii="Maiandra GD" w:hAnsi="Maiandra GD" w:cs="TrebuchetMS"/>
          <w:bCs/>
          <w:color w:val="292526"/>
          <w:szCs w:val="24"/>
          <w:lang w:eastAsia="it-IT"/>
        </w:rPr>
        <w:t>.”</w:t>
      </w:r>
    </w:p>
    <w:p w:rsidR="004B4769" w:rsidRDefault="004B4769" w:rsidP="004B4769">
      <w:pPr>
        <w:autoSpaceDE w:val="0"/>
        <w:autoSpaceDN w:val="0"/>
        <w:adjustRightInd w:val="0"/>
        <w:spacing w:after="0" w:line="240" w:lineRule="auto"/>
        <w:jc w:val="both"/>
        <w:rPr>
          <w:rFonts w:ascii="Maiandra GD" w:hAnsi="Maiandra GD" w:cs="TrebuchetMS"/>
          <w:bCs/>
          <w:color w:val="292526"/>
          <w:szCs w:val="24"/>
          <w:lang w:eastAsia="it-IT"/>
        </w:rPr>
      </w:pPr>
    </w:p>
    <w:p w:rsidR="004B4769" w:rsidRPr="007B2A9B" w:rsidRDefault="004B4769" w:rsidP="004B4769">
      <w:pPr>
        <w:pStyle w:val="Paragrafoelenco"/>
        <w:numPr>
          <w:ilvl w:val="0"/>
          <w:numId w:val="3"/>
        </w:numPr>
        <w:autoSpaceDE w:val="0"/>
        <w:autoSpaceDN w:val="0"/>
        <w:adjustRightInd w:val="0"/>
        <w:spacing w:after="0" w:line="240" w:lineRule="auto"/>
        <w:ind w:left="426"/>
        <w:jc w:val="both"/>
        <w:rPr>
          <w:rFonts w:cs="TimesNewRomanMS"/>
          <w:szCs w:val="24"/>
          <w:lang w:eastAsia="it-IT"/>
        </w:rPr>
      </w:pPr>
      <w:r w:rsidRPr="007B2A9B">
        <w:rPr>
          <w:rFonts w:ascii="Maiandra GD" w:hAnsi="Maiandra GD" w:cs="TrebuchetMS"/>
          <w:bCs/>
          <w:color w:val="292526"/>
          <w:szCs w:val="24"/>
          <w:lang w:eastAsia="it-IT"/>
        </w:rPr>
        <w:t xml:space="preserve">Tutte le classi hanno aderito al progetto </w:t>
      </w:r>
      <w:proofErr w:type="spellStart"/>
      <w:r w:rsidRPr="007B2A9B">
        <w:rPr>
          <w:rFonts w:ascii="Maiandra GD" w:hAnsi="Maiandra GD" w:cs="TrebuchetMS"/>
          <w:bCs/>
          <w:color w:val="292526"/>
          <w:szCs w:val="24"/>
          <w:lang w:eastAsia="it-IT"/>
        </w:rPr>
        <w:t>Unison</w:t>
      </w:r>
      <w:proofErr w:type="spellEnd"/>
      <w:r w:rsidRPr="007B2A9B">
        <w:rPr>
          <w:rFonts w:ascii="Maiandra GD" w:hAnsi="Maiandra GD" w:cs="TrebuchetMS"/>
          <w:bCs/>
          <w:color w:val="292526"/>
          <w:szCs w:val="24"/>
          <w:lang w:eastAsia="it-IT"/>
        </w:rPr>
        <w:t xml:space="preserve">, realizzato dal Dr </w:t>
      </w:r>
      <w:proofErr w:type="spellStart"/>
      <w:r w:rsidRPr="007B2A9B">
        <w:rPr>
          <w:rFonts w:ascii="Maiandra GD" w:hAnsi="Maiandra GD" w:cs="TrebuchetMS"/>
          <w:bCs/>
          <w:color w:val="292526"/>
          <w:szCs w:val="24"/>
          <w:lang w:eastAsia="it-IT"/>
        </w:rPr>
        <w:t>Locatelli</w:t>
      </w:r>
      <w:proofErr w:type="spellEnd"/>
      <w:r w:rsidRPr="007B2A9B">
        <w:rPr>
          <w:rFonts w:ascii="Maiandra GD" w:hAnsi="Maiandra GD" w:cs="TrebuchetMS"/>
          <w:bCs/>
          <w:color w:val="292526"/>
          <w:szCs w:val="24"/>
          <w:lang w:eastAsia="it-IT"/>
        </w:rPr>
        <w:t>: “</w:t>
      </w:r>
      <w:r w:rsidRPr="007B2A9B">
        <w:rPr>
          <w:rFonts w:ascii="Maiandra GD" w:hAnsi="Maiandra GD" w:cs="TrebuchetMS"/>
          <w:bCs/>
          <w:i/>
          <w:color w:val="292526"/>
          <w:szCs w:val="24"/>
          <w:lang w:eastAsia="it-IT"/>
        </w:rPr>
        <w:t xml:space="preserve">Promozione  </w:t>
      </w:r>
      <w:r w:rsidRPr="007B2A9B">
        <w:rPr>
          <w:rFonts w:ascii="Maiandra GD" w:hAnsi="Maiandra GD" w:cs="Arial"/>
          <w:i/>
        </w:rPr>
        <w:t xml:space="preserve"> senso di appartenenza positivo all’interno del gruppo classe</w:t>
      </w:r>
      <w:r w:rsidRPr="007B2A9B">
        <w:rPr>
          <w:rFonts w:ascii="Maiandra GD" w:hAnsi="Maiandra GD" w:cs="Arial"/>
        </w:rPr>
        <w:t xml:space="preserve"> “</w:t>
      </w:r>
    </w:p>
    <w:p w:rsidR="004B4769" w:rsidRPr="007B2A9B" w:rsidRDefault="004B4769" w:rsidP="004B4769">
      <w:pPr>
        <w:pStyle w:val="Paragrafoelenco"/>
        <w:numPr>
          <w:ilvl w:val="0"/>
          <w:numId w:val="3"/>
        </w:numPr>
        <w:autoSpaceDE w:val="0"/>
        <w:autoSpaceDN w:val="0"/>
        <w:adjustRightInd w:val="0"/>
        <w:spacing w:after="0" w:line="240" w:lineRule="auto"/>
        <w:ind w:left="426"/>
        <w:jc w:val="both"/>
        <w:rPr>
          <w:rFonts w:cs="TimesNewRomanMS"/>
          <w:i/>
          <w:szCs w:val="24"/>
          <w:lang w:eastAsia="it-IT"/>
        </w:rPr>
      </w:pPr>
      <w:r w:rsidRPr="007B2A9B">
        <w:rPr>
          <w:rFonts w:ascii="Maiandra GD" w:hAnsi="Maiandra GD" w:cs="TrebuchetMS"/>
          <w:bCs/>
          <w:color w:val="292526"/>
          <w:szCs w:val="24"/>
          <w:lang w:eastAsia="it-IT"/>
        </w:rPr>
        <w:t xml:space="preserve">La classe II B ha realizzato </w:t>
      </w:r>
      <w:r>
        <w:rPr>
          <w:rFonts w:ascii="Maiandra GD" w:hAnsi="Maiandra GD" w:cs="TrebuchetMS"/>
          <w:bCs/>
          <w:color w:val="292526"/>
          <w:szCs w:val="24"/>
          <w:lang w:eastAsia="it-IT"/>
        </w:rPr>
        <w:t xml:space="preserve">con tutti i docenti del consiglio di classe </w:t>
      </w:r>
      <w:r w:rsidRPr="007B2A9B">
        <w:rPr>
          <w:rFonts w:ascii="Maiandra GD" w:hAnsi="Maiandra GD" w:cs="TrebuchetMS"/>
          <w:bCs/>
          <w:color w:val="292526"/>
          <w:szCs w:val="24"/>
          <w:lang w:eastAsia="it-IT"/>
        </w:rPr>
        <w:t xml:space="preserve">un’attività di gruppo </w:t>
      </w:r>
      <w:r>
        <w:rPr>
          <w:rFonts w:ascii="Maiandra GD" w:hAnsi="Maiandra GD" w:cs="TrebuchetMS"/>
          <w:bCs/>
          <w:color w:val="292526"/>
          <w:szCs w:val="24"/>
          <w:lang w:eastAsia="it-IT"/>
        </w:rPr>
        <w:t>c</w:t>
      </w:r>
      <w:r w:rsidRPr="007B2A9B">
        <w:rPr>
          <w:rFonts w:ascii="Maiandra GD" w:hAnsi="Maiandra GD" w:cs="TrebuchetMS"/>
          <w:bCs/>
          <w:color w:val="292526"/>
          <w:szCs w:val="24"/>
          <w:lang w:eastAsia="it-IT"/>
        </w:rPr>
        <w:t xml:space="preserve">ollettiva </w:t>
      </w:r>
      <w:r>
        <w:rPr>
          <w:rFonts w:ascii="Maiandra GD" w:hAnsi="Maiandra GD" w:cs="TrebuchetMS"/>
          <w:bCs/>
          <w:color w:val="292526"/>
          <w:szCs w:val="24"/>
          <w:lang w:eastAsia="it-IT"/>
        </w:rPr>
        <w:t>“</w:t>
      </w:r>
      <w:r w:rsidRPr="007B2A9B">
        <w:rPr>
          <w:rFonts w:ascii="Maiandra GD" w:hAnsi="Maiandra GD" w:cs="TrebuchetMS"/>
          <w:bCs/>
          <w:i/>
          <w:color w:val="292526"/>
          <w:szCs w:val="24"/>
          <w:lang w:eastAsia="it-IT"/>
        </w:rPr>
        <w:t>sull’analisi dei nodi critici individuali e  comunitari</w:t>
      </w:r>
      <w:r>
        <w:rPr>
          <w:rFonts w:ascii="Maiandra GD" w:hAnsi="Maiandra GD" w:cs="TrebuchetMS"/>
          <w:bCs/>
          <w:i/>
          <w:color w:val="292526"/>
          <w:szCs w:val="24"/>
          <w:lang w:eastAsia="it-IT"/>
        </w:rPr>
        <w:t>; l’approfondimento delle regole”</w:t>
      </w:r>
    </w:p>
    <w:p w:rsidR="004B4769" w:rsidRPr="00925CFE" w:rsidRDefault="004B4769" w:rsidP="004B4769">
      <w:pPr>
        <w:pStyle w:val="Paragrafoelenco"/>
        <w:numPr>
          <w:ilvl w:val="0"/>
          <w:numId w:val="3"/>
        </w:numPr>
        <w:autoSpaceDE w:val="0"/>
        <w:autoSpaceDN w:val="0"/>
        <w:adjustRightInd w:val="0"/>
        <w:spacing w:after="0" w:line="240" w:lineRule="auto"/>
        <w:ind w:left="426"/>
        <w:jc w:val="both"/>
        <w:rPr>
          <w:rFonts w:cs="TimesNewRomanMS"/>
          <w:szCs w:val="24"/>
          <w:lang w:eastAsia="it-IT"/>
        </w:rPr>
      </w:pPr>
      <w:r>
        <w:rPr>
          <w:rFonts w:ascii="Maiandra GD" w:hAnsi="Maiandra GD" w:cs="TrebuchetMS"/>
          <w:bCs/>
          <w:color w:val="292526"/>
          <w:szCs w:val="24"/>
          <w:lang w:eastAsia="it-IT"/>
        </w:rPr>
        <w:t xml:space="preserve">Le classi II A, B, C,D,M hanno realizzato con la docente IRC l’attività </w:t>
      </w:r>
      <w:proofErr w:type="spellStart"/>
      <w:r>
        <w:rPr>
          <w:rFonts w:ascii="Maiandra GD" w:hAnsi="Maiandra GD" w:cs="TrebuchetMS"/>
          <w:bCs/>
          <w:color w:val="292526"/>
          <w:szCs w:val="24"/>
          <w:lang w:eastAsia="it-IT"/>
        </w:rPr>
        <w:t>laboratoriale</w:t>
      </w:r>
      <w:proofErr w:type="spellEnd"/>
      <w:r>
        <w:rPr>
          <w:rFonts w:ascii="Maiandra GD" w:hAnsi="Maiandra GD" w:cs="TrebuchetMS"/>
          <w:bCs/>
          <w:color w:val="292526"/>
          <w:szCs w:val="24"/>
          <w:lang w:eastAsia="it-IT"/>
        </w:rPr>
        <w:t xml:space="preserve"> di gruppo </w:t>
      </w:r>
      <w:r w:rsidRPr="005A7E7A">
        <w:rPr>
          <w:rFonts w:ascii="Maiandra GD" w:hAnsi="Maiandra GD" w:cs="TrebuchetMS"/>
          <w:bCs/>
          <w:i/>
          <w:color w:val="292526"/>
          <w:szCs w:val="24"/>
          <w:lang w:eastAsia="it-IT"/>
        </w:rPr>
        <w:t>“Uniti da un ideale</w:t>
      </w:r>
      <w:r>
        <w:rPr>
          <w:rFonts w:ascii="Maiandra GD" w:hAnsi="Maiandra GD" w:cs="TrebuchetMS"/>
          <w:bCs/>
          <w:color w:val="292526"/>
          <w:szCs w:val="24"/>
          <w:lang w:eastAsia="it-IT"/>
        </w:rPr>
        <w:t>”</w:t>
      </w:r>
    </w:p>
    <w:p w:rsidR="004B4769" w:rsidRPr="00925CFE" w:rsidRDefault="004B4769" w:rsidP="004B4769">
      <w:pPr>
        <w:pStyle w:val="Paragrafoelenco"/>
        <w:numPr>
          <w:ilvl w:val="0"/>
          <w:numId w:val="3"/>
        </w:numPr>
        <w:autoSpaceDE w:val="0"/>
        <w:autoSpaceDN w:val="0"/>
        <w:adjustRightInd w:val="0"/>
        <w:spacing w:after="0" w:line="240" w:lineRule="auto"/>
        <w:ind w:left="426"/>
        <w:jc w:val="both"/>
        <w:rPr>
          <w:rFonts w:cs="TimesNewRomanMS"/>
          <w:szCs w:val="24"/>
          <w:lang w:eastAsia="it-IT"/>
        </w:rPr>
      </w:pPr>
      <w:r>
        <w:rPr>
          <w:rFonts w:cs="TimesNewRomanMS"/>
          <w:szCs w:val="24"/>
          <w:lang w:eastAsia="it-IT"/>
        </w:rPr>
        <w:t>Tutte le classi seconde hanno partecipato alla giornata organizzata dal PIME “</w:t>
      </w:r>
      <w:r w:rsidRPr="005A7E7A">
        <w:rPr>
          <w:rFonts w:cs="TimesNewRomanMS"/>
          <w:i/>
          <w:szCs w:val="24"/>
          <w:lang w:eastAsia="it-IT"/>
        </w:rPr>
        <w:t>La fiera della legalità</w:t>
      </w:r>
      <w:r>
        <w:rPr>
          <w:rFonts w:cs="TimesNewRomanMS"/>
          <w:szCs w:val="24"/>
          <w:lang w:eastAsia="it-IT"/>
        </w:rPr>
        <w:t>”</w:t>
      </w:r>
    </w:p>
    <w:p w:rsidR="004B4769" w:rsidRPr="00A7745A" w:rsidRDefault="004B4769" w:rsidP="004B4769">
      <w:pPr>
        <w:autoSpaceDE w:val="0"/>
        <w:autoSpaceDN w:val="0"/>
        <w:adjustRightInd w:val="0"/>
        <w:spacing w:after="0" w:line="240" w:lineRule="auto"/>
        <w:ind w:left="426"/>
        <w:jc w:val="both"/>
        <w:rPr>
          <w:rFonts w:cs="TimesNewRomanMS"/>
          <w:szCs w:val="24"/>
          <w:lang w:eastAsia="it-IT"/>
        </w:rPr>
      </w:pPr>
    </w:p>
    <w:p w:rsidR="004B4769" w:rsidRPr="00A7745A" w:rsidRDefault="004B4769" w:rsidP="004B4769">
      <w:pPr>
        <w:autoSpaceDE w:val="0"/>
        <w:autoSpaceDN w:val="0"/>
        <w:adjustRightInd w:val="0"/>
        <w:spacing w:after="0" w:line="240" w:lineRule="auto"/>
        <w:jc w:val="both"/>
        <w:rPr>
          <w:rFonts w:cs="TimesNewRomanMS"/>
          <w:sz w:val="24"/>
          <w:szCs w:val="24"/>
          <w:lang w:eastAsia="it-IT"/>
        </w:rPr>
      </w:pPr>
    </w:p>
    <w:p w:rsidR="004B4769" w:rsidRPr="005A7E7A" w:rsidRDefault="004B4769" w:rsidP="004B4769">
      <w:pPr>
        <w:autoSpaceDE w:val="0"/>
        <w:autoSpaceDN w:val="0"/>
        <w:adjustRightInd w:val="0"/>
        <w:spacing w:after="0"/>
        <w:jc w:val="both"/>
        <w:rPr>
          <w:rFonts w:cs="TimesNewRomanMS"/>
          <w:b/>
          <w:i/>
          <w:szCs w:val="24"/>
          <w:lang w:eastAsia="it-IT"/>
        </w:rPr>
      </w:pPr>
      <w:r w:rsidRPr="00A7745A">
        <w:rPr>
          <w:rFonts w:cs="TimesNewRomanMS"/>
          <w:b/>
          <w:szCs w:val="24"/>
          <w:u w:val="single"/>
          <w:lang w:eastAsia="it-IT"/>
        </w:rPr>
        <w:t>CLASSI</w:t>
      </w:r>
      <w:r>
        <w:rPr>
          <w:rFonts w:cs="TimesNewRomanMS"/>
          <w:b/>
          <w:szCs w:val="24"/>
          <w:u w:val="single"/>
          <w:lang w:eastAsia="it-IT"/>
        </w:rPr>
        <w:t xml:space="preserve"> TERZE</w:t>
      </w:r>
      <w:r w:rsidRPr="00A7745A">
        <w:rPr>
          <w:rFonts w:cs="TimesNewRomanMS"/>
          <w:b/>
          <w:szCs w:val="24"/>
          <w:u w:val="single"/>
          <w:lang w:eastAsia="it-IT"/>
        </w:rPr>
        <w:t>:</w:t>
      </w:r>
      <w:r>
        <w:rPr>
          <w:rFonts w:cs="TimesNewRomanMS"/>
          <w:b/>
          <w:i/>
          <w:szCs w:val="24"/>
          <w:lang w:eastAsia="it-IT"/>
        </w:rPr>
        <w:t xml:space="preserve">  </w:t>
      </w:r>
      <w:r w:rsidRPr="005A7E7A">
        <w:rPr>
          <w:rFonts w:cs="TimesNewRomanMS"/>
          <w:b/>
          <w:i/>
          <w:szCs w:val="24"/>
          <w:lang w:eastAsia="it-IT"/>
        </w:rPr>
        <w:t>LEGALITA’ E DIRITTI UMANI A PARTIRE DALL’ART</w:t>
      </w:r>
      <w:r>
        <w:rPr>
          <w:rFonts w:cs="TimesNewRomanMS"/>
          <w:b/>
          <w:i/>
          <w:szCs w:val="24"/>
          <w:lang w:eastAsia="it-IT"/>
        </w:rPr>
        <w:t>.</w:t>
      </w:r>
      <w:r w:rsidRPr="005A7E7A">
        <w:rPr>
          <w:rFonts w:cs="TimesNewRomanMS"/>
          <w:b/>
          <w:i/>
          <w:szCs w:val="24"/>
          <w:lang w:eastAsia="it-IT"/>
        </w:rPr>
        <w:t xml:space="preserve"> 13  DELLA COSTITUZIONE ITALIANA</w:t>
      </w:r>
    </w:p>
    <w:p w:rsidR="004B4769" w:rsidRDefault="004B4769" w:rsidP="004B4769">
      <w:pPr>
        <w:autoSpaceDE w:val="0"/>
        <w:autoSpaceDN w:val="0"/>
        <w:adjustRightInd w:val="0"/>
        <w:spacing w:after="0"/>
        <w:jc w:val="both"/>
        <w:rPr>
          <w:rFonts w:cs="TimesNewRomanMS"/>
          <w:b/>
          <w:i/>
          <w:sz w:val="24"/>
          <w:szCs w:val="24"/>
          <w:u w:val="single"/>
          <w:lang w:eastAsia="it-IT"/>
        </w:rPr>
      </w:pPr>
    </w:p>
    <w:p w:rsidR="004B4769" w:rsidRDefault="004B4769" w:rsidP="004B4769">
      <w:pPr>
        <w:autoSpaceDE w:val="0"/>
        <w:autoSpaceDN w:val="0"/>
        <w:adjustRightInd w:val="0"/>
        <w:spacing w:after="0" w:line="240" w:lineRule="auto"/>
        <w:jc w:val="both"/>
        <w:rPr>
          <w:rFonts w:ascii="Maiandra GD" w:hAnsi="Maiandra GD" w:cs="TrebuchetMS"/>
          <w:bCs/>
          <w:iCs/>
          <w:color w:val="292526"/>
          <w:szCs w:val="24"/>
          <w:lang w:eastAsia="it-IT"/>
        </w:rPr>
      </w:pPr>
      <w:r w:rsidRPr="005A7E7A">
        <w:rPr>
          <w:rFonts w:ascii="Maiandra GD" w:hAnsi="Maiandra GD" w:cs="TrebuchetMS"/>
          <w:bCs/>
          <w:iCs/>
          <w:color w:val="292526"/>
          <w:szCs w:val="24"/>
          <w:lang w:eastAsia="it-IT"/>
        </w:rPr>
        <w:t xml:space="preserve">La libertà personale è </w:t>
      </w:r>
      <w:r w:rsidRPr="005A7E7A">
        <w:rPr>
          <w:rFonts w:ascii="Maiandra GD" w:hAnsi="Maiandra GD" w:cs="TrebuchetMS"/>
          <w:b/>
          <w:iCs/>
          <w:color w:val="292526"/>
          <w:szCs w:val="24"/>
          <w:lang w:eastAsia="it-IT"/>
        </w:rPr>
        <w:t>inviolabile</w:t>
      </w:r>
      <w:r w:rsidRPr="005A7E7A">
        <w:rPr>
          <w:rFonts w:ascii="Maiandra GD" w:hAnsi="Maiandra GD" w:cs="TrebuchetMS"/>
          <w:bCs/>
          <w:iCs/>
          <w:color w:val="292526"/>
          <w:szCs w:val="24"/>
          <w:lang w:eastAsia="it-IT"/>
        </w:rPr>
        <w:t xml:space="preserve">. </w:t>
      </w:r>
      <w:r w:rsidRPr="005A7E7A">
        <w:rPr>
          <w:rFonts w:ascii="Maiandra GD" w:hAnsi="Maiandra GD" w:cs="TrebuchetMS"/>
          <w:b/>
          <w:iCs/>
          <w:color w:val="292526"/>
          <w:szCs w:val="24"/>
          <w:lang w:eastAsia="it-IT"/>
        </w:rPr>
        <w:t>Non è ammessa forma alcuna</w:t>
      </w:r>
      <w:r w:rsidRPr="005A7E7A">
        <w:rPr>
          <w:rFonts w:ascii="Maiandra GD" w:hAnsi="Maiandra GD" w:cs="TrebuchetMS"/>
          <w:bCs/>
          <w:iCs/>
          <w:color w:val="292526"/>
          <w:szCs w:val="24"/>
          <w:lang w:eastAsia="it-IT"/>
        </w:rPr>
        <w:t xml:space="preserve"> di detenzione, di ispezione o perquisizione personale, </w:t>
      </w:r>
      <w:r w:rsidRPr="005A7E7A">
        <w:rPr>
          <w:rFonts w:ascii="Maiandra GD" w:hAnsi="Maiandra GD" w:cs="TrebuchetMS"/>
          <w:b/>
          <w:iCs/>
          <w:color w:val="292526"/>
          <w:szCs w:val="24"/>
          <w:lang w:eastAsia="it-IT"/>
        </w:rPr>
        <w:t xml:space="preserve">né qualsiasi altra restrizione della libertà </w:t>
      </w:r>
      <w:proofErr w:type="spellStart"/>
      <w:r w:rsidRPr="005A7E7A">
        <w:rPr>
          <w:rFonts w:ascii="Maiandra GD" w:hAnsi="Maiandra GD" w:cs="TrebuchetMS"/>
          <w:b/>
          <w:iCs/>
          <w:color w:val="292526"/>
          <w:szCs w:val="24"/>
          <w:lang w:eastAsia="it-IT"/>
        </w:rPr>
        <w:t>personale</w:t>
      </w:r>
      <w:r w:rsidRPr="005A7E7A">
        <w:rPr>
          <w:rFonts w:ascii="Maiandra GD" w:hAnsi="Maiandra GD" w:cs="TrebuchetMS"/>
          <w:bCs/>
          <w:iCs/>
          <w:color w:val="292526"/>
          <w:szCs w:val="24"/>
          <w:lang w:eastAsia="it-IT"/>
        </w:rPr>
        <w:t>…</w:t>
      </w:r>
      <w:proofErr w:type="spellEnd"/>
      <w:r w:rsidRPr="005A7E7A">
        <w:rPr>
          <w:rFonts w:ascii="Maiandra GD" w:hAnsi="Maiandra GD" w:cs="TrebuchetMS"/>
          <w:bCs/>
          <w:iCs/>
          <w:color w:val="292526"/>
          <w:szCs w:val="24"/>
          <w:lang w:eastAsia="it-IT"/>
        </w:rPr>
        <w:t>”</w:t>
      </w:r>
    </w:p>
    <w:p w:rsidR="004B4769" w:rsidRDefault="004B4769" w:rsidP="004B4769">
      <w:pPr>
        <w:autoSpaceDE w:val="0"/>
        <w:autoSpaceDN w:val="0"/>
        <w:adjustRightInd w:val="0"/>
        <w:spacing w:after="0" w:line="240" w:lineRule="auto"/>
        <w:jc w:val="both"/>
        <w:rPr>
          <w:rFonts w:ascii="Maiandra GD" w:hAnsi="Maiandra GD" w:cs="TrebuchetMS"/>
          <w:bCs/>
          <w:iCs/>
          <w:color w:val="292526"/>
          <w:szCs w:val="24"/>
          <w:lang w:eastAsia="it-IT"/>
        </w:rPr>
      </w:pPr>
    </w:p>
    <w:p w:rsidR="004B4769" w:rsidRPr="005A7E7A" w:rsidRDefault="004B4769" w:rsidP="004B4769">
      <w:pPr>
        <w:pStyle w:val="Paragrafoelenco"/>
        <w:numPr>
          <w:ilvl w:val="0"/>
          <w:numId w:val="4"/>
        </w:numPr>
        <w:autoSpaceDE w:val="0"/>
        <w:autoSpaceDN w:val="0"/>
        <w:adjustRightInd w:val="0"/>
        <w:spacing w:after="0" w:line="240" w:lineRule="auto"/>
        <w:ind w:left="426"/>
        <w:jc w:val="both"/>
        <w:rPr>
          <w:rFonts w:ascii="Maiandra GD" w:hAnsi="Maiandra GD" w:cs="TrebuchetMS"/>
          <w:bCs/>
          <w:iCs/>
          <w:color w:val="292526"/>
          <w:lang w:eastAsia="it-IT"/>
        </w:rPr>
      </w:pPr>
      <w:r w:rsidRPr="005A7E7A">
        <w:rPr>
          <w:rFonts w:ascii="Maiandra GD" w:hAnsi="Maiandra GD" w:cs="TrebuchetMS"/>
          <w:bCs/>
          <w:iCs/>
          <w:color w:val="292526"/>
          <w:lang w:eastAsia="it-IT"/>
        </w:rPr>
        <w:t xml:space="preserve">Le classi </w:t>
      </w:r>
      <w:r>
        <w:rPr>
          <w:rFonts w:ascii="Maiandra GD" w:hAnsi="Maiandra GD" w:cs="TrebuchetMS"/>
          <w:bCs/>
          <w:iCs/>
          <w:color w:val="292526"/>
          <w:lang w:eastAsia="it-IT"/>
        </w:rPr>
        <w:t xml:space="preserve"> III A, C, D, E hanno partecipato al concorso organizzato dall’Associazione Falcone in relazione alla lotta contro la mafia: “</w:t>
      </w:r>
      <w:r>
        <w:rPr>
          <w:rFonts w:ascii="Maiandra GD" w:hAnsi="Maiandra GD" w:cs="TrebuchetMS"/>
          <w:bCs/>
          <w:i/>
          <w:iCs/>
          <w:color w:val="292526"/>
          <w:lang w:eastAsia="it-IT"/>
        </w:rPr>
        <w:t xml:space="preserve">Diamo forza al nostro impegno” </w:t>
      </w:r>
      <w:r>
        <w:rPr>
          <w:rFonts w:ascii="Maiandra GD" w:hAnsi="Maiandra GD" w:cs="TrebuchetMS"/>
          <w:bCs/>
          <w:iCs/>
          <w:color w:val="292526"/>
          <w:lang w:eastAsia="it-IT"/>
        </w:rPr>
        <w:t xml:space="preserve"> producendo degli elaborati gr</w:t>
      </w:r>
      <w:r w:rsidR="005E7149">
        <w:rPr>
          <w:rFonts w:ascii="Maiandra GD" w:hAnsi="Maiandra GD" w:cs="TrebuchetMS"/>
          <w:bCs/>
          <w:iCs/>
          <w:color w:val="292526"/>
          <w:lang w:eastAsia="it-IT"/>
        </w:rPr>
        <w:t>afici, multimediali e letterali (</w:t>
      </w:r>
      <w:proofErr w:type="spellStart"/>
      <w:r w:rsidR="005E7149">
        <w:rPr>
          <w:rFonts w:ascii="Maiandra GD" w:hAnsi="Maiandra GD" w:cs="TrebuchetMS"/>
          <w:bCs/>
          <w:iCs/>
          <w:color w:val="292526"/>
          <w:lang w:eastAsia="it-IT"/>
        </w:rPr>
        <w:t>Ved</w:t>
      </w:r>
      <w:proofErr w:type="spellEnd"/>
      <w:r w:rsidR="005E7149">
        <w:rPr>
          <w:rFonts w:ascii="Maiandra GD" w:hAnsi="Maiandra GD" w:cs="TrebuchetMS"/>
          <w:bCs/>
          <w:iCs/>
          <w:color w:val="292526"/>
          <w:lang w:eastAsia="it-IT"/>
        </w:rPr>
        <w:t>. Elaborati in allegato)</w:t>
      </w:r>
    </w:p>
    <w:p w:rsidR="004B4769" w:rsidRPr="00852274" w:rsidRDefault="004B4769" w:rsidP="004B4769">
      <w:pPr>
        <w:pStyle w:val="Paragrafoelenco"/>
        <w:numPr>
          <w:ilvl w:val="0"/>
          <w:numId w:val="4"/>
        </w:numPr>
        <w:autoSpaceDE w:val="0"/>
        <w:autoSpaceDN w:val="0"/>
        <w:adjustRightInd w:val="0"/>
        <w:spacing w:after="0" w:line="240" w:lineRule="auto"/>
        <w:ind w:left="426"/>
        <w:jc w:val="both"/>
        <w:rPr>
          <w:rFonts w:ascii="Maiandra GD" w:hAnsi="Maiandra GD" w:cs="TrebuchetMS"/>
          <w:bCs/>
          <w:iCs/>
          <w:color w:val="292526"/>
          <w:sz w:val="20"/>
          <w:lang w:eastAsia="it-IT"/>
        </w:rPr>
      </w:pPr>
      <w:r>
        <w:rPr>
          <w:rFonts w:ascii="Maiandra GD" w:hAnsi="Maiandra GD" w:cs="TrebuchetMS"/>
          <w:bCs/>
          <w:iCs/>
          <w:color w:val="292526"/>
          <w:lang w:eastAsia="it-IT"/>
        </w:rPr>
        <w:t xml:space="preserve">Tutte le classi hanno partecipato all’attività a cura del Dr. </w:t>
      </w:r>
      <w:proofErr w:type="spellStart"/>
      <w:r>
        <w:rPr>
          <w:rFonts w:ascii="Maiandra GD" w:hAnsi="Maiandra GD" w:cs="TrebuchetMS"/>
          <w:bCs/>
          <w:iCs/>
          <w:color w:val="292526"/>
          <w:lang w:eastAsia="it-IT"/>
        </w:rPr>
        <w:t>Locatelli</w:t>
      </w:r>
      <w:proofErr w:type="spellEnd"/>
      <w:r>
        <w:rPr>
          <w:rFonts w:ascii="Maiandra GD" w:hAnsi="Maiandra GD" w:cs="TrebuchetMS"/>
          <w:bCs/>
          <w:iCs/>
          <w:color w:val="292526"/>
          <w:lang w:eastAsia="it-IT"/>
        </w:rPr>
        <w:t xml:space="preserve"> (</w:t>
      </w:r>
      <w:proofErr w:type="spellStart"/>
      <w:r>
        <w:rPr>
          <w:rFonts w:ascii="Maiandra GD" w:hAnsi="Maiandra GD" w:cs="TrebuchetMS"/>
          <w:bCs/>
          <w:iCs/>
          <w:color w:val="292526"/>
          <w:lang w:eastAsia="it-IT"/>
        </w:rPr>
        <w:t>Unison</w:t>
      </w:r>
      <w:proofErr w:type="spellEnd"/>
      <w:r>
        <w:rPr>
          <w:rFonts w:ascii="Maiandra GD" w:hAnsi="Maiandra GD" w:cs="TrebuchetMS"/>
          <w:bCs/>
          <w:iCs/>
          <w:color w:val="292526"/>
          <w:lang w:eastAsia="it-IT"/>
        </w:rPr>
        <w:t xml:space="preserve">): </w:t>
      </w:r>
      <w:r w:rsidRPr="005A7E7A">
        <w:rPr>
          <w:rFonts w:ascii="Maiandra GD" w:hAnsi="Maiandra GD" w:cs="TrebuchetMS"/>
          <w:bCs/>
          <w:i/>
          <w:iCs/>
          <w:color w:val="292526"/>
          <w:lang w:eastAsia="it-IT"/>
        </w:rPr>
        <w:t xml:space="preserve">“Saggezza digitale, </w:t>
      </w:r>
      <w:proofErr w:type="spellStart"/>
      <w:r w:rsidRPr="005A7E7A">
        <w:rPr>
          <w:rFonts w:ascii="Maiandra GD" w:hAnsi="Maiandra GD" w:cs="TrebuchetMS"/>
          <w:bCs/>
          <w:i/>
          <w:iCs/>
          <w:color w:val="292526"/>
          <w:lang w:eastAsia="it-IT"/>
        </w:rPr>
        <w:t>cyberbullismo</w:t>
      </w:r>
      <w:proofErr w:type="spellEnd"/>
      <w:r>
        <w:rPr>
          <w:rFonts w:ascii="Maiandra GD" w:hAnsi="Maiandra GD" w:cs="TrebuchetMS"/>
          <w:bCs/>
          <w:iCs/>
          <w:color w:val="292526"/>
          <w:lang w:eastAsia="it-IT"/>
        </w:rPr>
        <w:t>”.</w:t>
      </w:r>
    </w:p>
    <w:p w:rsidR="004B4769" w:rsidRPr="00E012DD" w:rsidRDefault="004B4769" w:rsidP="004B4769">
      <w:pPr>
        <w:pStyle w:val="Paragrafoelenco"/>
        <w:numPr>
          <w:ilvl w:val="0"/>
          <w:numId w:val="4"/>
        </w:numPr>
        <w:autoSpaceDE w:val="0"/>
        <w:autoSpaceDN w:val="0"/>
        <w:adjustRightInd w:val="0"/>
        <w:spacing w:after="0" w:line="240" w:lineRule="auto"/>
        <w:ind w:left="426"/>
        <w:jc w:val="both"/>
        <w:rPr>
          <w:rFonts w:ascii="Maiandra GD" w:hAnsi="Maiandra GD" w:cs="TrebuchetMS"/>
          <w:bCs/>
          <w:iCs/>
          <w:color w:val="292526"/>
          <w:sz w:val="20"/>
          <w:lang w:eastAsia="it-IT"/>
        </w:rPr>
      </w:pPr>
      <w:r w:rsidRPr="00EA4E92">
        <w:rPr>
          <w:rFonts w:ascii="Maiandra GD" w:hAnsi="Maiandra GD" w:cs="TrebuchetMS"/>
          <w:bCs/>
          <w:iCs/>
          <w:color w:val="292526"/>
          <w:lang w:eastAsia="it-IT"/>
        </w:rPr>
        <w:t xml:space="preserve">Le classi III A e D  hanno partecipato all’incontro con il Direttore della Casa Circondariale, </w:t>
      </w:r>
      <w:proofErr w:type="spellStart"/>
      <w:r w:rsidRPr="00EA4E92">
        <w:rPr>
          <w:rFonts w:ascii="Maiandra GD" w:hAnsi="Maiandra GD" w:cs="TrebuchetMS"/>
          <w:bCs/>
          <w:iCs/>
          <w:color w:val="292526"/>
          <w:lang w:eastAsia="it-IT"/>
        </w:rPr>
        <w:t>Dr.Sorrentini</w:t>
      </w:r>
      <w:proofErr w:type="spellEnd"/>
      <w:r w:rsidRPr="00EA4E92">
        <w:rPr>
          <w:rFonts w:ascii="Maiandra GD" w:hAnsi="Maiandra GD" w:cs="TrebuchetMS"/>
          <w:bCs/>
          <w:iCs/>
          <w:color w:val="292526"/>
          <w:lang w:eastAsia="it-IT"/>
        </w:rPr>
        <w:t xml:space="preserve">, sul tema della </w:t>
      </w:r>
      <w:r w:rsidRPr="00EA4E92">
        <w:rPr>
          <w:rFonts w:ascii="Maiandra GD" w:hAnsi="Maiandra GD" w:cs="TrebuchetMS"/>
          <w:bCs/>
          <w:i/>
          <w:iCs/>
          <w:color w:val="292526"/>
          <w:lang w:eastAsia="it-IT"/>
        </w:rPr>
        <w:t>“P</w:t>
      </w:r>
      <w:r w:rsidRPr="00EA4E92">
        <w:rPr>
          <w:rFonts w:ascii="Maiandra GD" w:hAnsi="Maiandra GD"/>
          <w:i/>
          <w:szCs w:val="28"/>
        </w:rPr>
        <w:t>unizione come risposta alle condotte che violano le regole, non solo quelle di natura penale, nonché gli scopi e gli effetti della punizione medesima”.</w:t>
      </w:r>
    </w:p>
    <w:p w:rsidR="004B4769" w:rsidRDefault="004B4769" w:rsidP="004B4769">
      <w:pPr>
        <w:autoSpaceDE w:val="0"/>
        <w:autoSpaceDN w:val="0"/>
        <w:adjustRightInd w:val="0"/>
        <w:spacing w:after="0" w:line="240" w:lineRule="auto"/>
        <w:jc w:val="both"/>
        <w:rPr>
          <w:rFonts w:ascii="Maiandra GD" w:hAnsi="Maiandra GD" w:cs="TrebuchetMS"/>
          <w:bCs/>
          <w:iCs/>
          <w:color w:val="292526"/>
          <w:sz w:val="20"/>
          <w:lang w:eastAsia="it-IT"/>
        </w:rPr>
      </w:pPr>
    </w:p>
    <w:p w:rsidR="000146F8" w:rsidRDefault="000146F8" w:rsidP="004B4769"/>
    <w:p w:rsidR="004B4769" w:rsidRDefault="004B4769" w:rsidP="004B4769"/>
    <w:p w:rsidR="004B4769" w:rsidRDefault="004B4769" w:rsidP="004B4769">
      <w:pPr>
        <w:autoSpaceDE w:val="0"/>
        <w:autoSpaceDN w:val="0"/>
        <w:adjustRightInd w:val="0"/>
        <w:spacing w:after="0" w:line="240" w:lineRule="auto"/>
        <w:jc w:val="center"/>
        <w:rPr>
          <w:rFonts w:cs="TimesNewRomanMS"/>
          <w:b/>
          <w:i/>
          <w:sz w:val="36"/>
          <w:szCs w:val="36"/>
          <w:u w:val="single"/>
          <w:lang w:eastAsia="it-IT"/>
        </w:rPr>
      </w:pPr>
      <w:r w:rsidRPr="00135F25">
        <w:rPr>
          <w:rFonts w:ascii="Calibri" w:eastAsia="Calibri" w:hAnsi="Calibri" w:cs="TimesNewRomanMS"/>
          <w:b/>
          <w:i/>
          <w:sz w:val="36"/>
          <w:szCs w:val="36"/>
          <w:u w:val="single"/>
          <w:lang w:eastAsia="it-IT"/>
        </w:rPr>
        <w:lastRenderedPageBreak/>
        <w:t>SCUOLA PRIMARIA</w:t>
      </w:r>
    </w:p>
    <w:p w:rsidR="004B4769" w:rsidRPr="00135F25" w:rsidRDefault="004B4769" w:rsidP="004B4769">
      <w:pPr>
        <w:autoSpaceDE w:val="0"/>
        <w:autoSpaceDN w:val="0"/>
        <w:adjustRightInd w:val="0"/>
        <w:spacing w:after="0" w:line="240" w:lineRule="auto"/>
        <w:jc w:val="center"/>
        <w:rPr>
          <w:rFonts w:ascii="Calibri" w:eastAsia="Calibri" w:hAnsi="Calibri" w:cs="TimesNewRomanMS"/>
          <w:b/>
          <w:i/>
          <w:sz w:val="36"/>
          <w:szCs w:val="36"/>
          <w:u w:val="single"/>
          <w:lang w:eastAsia="it-IT"/>
        </w:rPr>
      </w:pPr>
      <w:r>
        <w:rPr>
          <w:rFonts w:cs="TimesNewRomanMS"/>
          <w:b/>
          <w:i/>
          <w:sz w:val="36"/>
          <w:szCs w:val="36"/>
          <w:u w:val="single"/>
          <w:lang w:eastAsia="it-IT"/>
        </w:rPr>
        <w:t xml:space="preserve">DE AMICIS </w:t>
      </w:r>
    </w:p>
    <w:p w:rsidR="004B4769" w:rsidRDefault="004B4769" w:rsidP="004B4769">
      <w:pPr>
        <w:autoSpaceDE w:val="0"/>
        <w:autoSpaceDN w:val="0"/>
        <w:adjustRightInd w:val="0"/>
        <w:spacing w:after="0" w:line="240" w:lineRule="auto"/>
        <w:rPr>
          <w:rFonts w:ascii="Calibri" w:eastAsia="Calibri" w:hAnsi="Calibri" w:cs="TimesNewRomanMS"/>
          <w:sz w:val="24"/>
          <w:szCs w:val="24"/>
          <w:lang w:eastAsia="it-IT"/>
        </w:rPr>
      </w:pPr>
    </w:p>
    <w:p w:rsidR="004B4769" w:rsidRDefault="004B4769" w:rsidP="004B4769">
      <w:pPr>
        <w:autoSpaceDE w:val="0"/>
        <w:autoSpaceDN w:val="0"/>
        <w:adjustRightInd w:val="0"/>
        <w:spacing w:after="0" w:line="240" w:lineRule="auto"/>
        <w:jc w:val="center"/>
        <w:rPr>
          <w:rFonts w:ascii="Calibri" w:eastAsia="Calibri" w:hAnsi="Calibri" w:cs="TimesNewRomanMS"/>
          <w:b/>
          <w:i/>
          <w:sz w:val="24"/>
          <w:szCs w:val="24"/>
          <w:u w:val="single"/>
          <w:lang w:eastAsia="it-IT"/>
        </w:rPr>
      </w:pPr>
      <w:r w:rsidRPr="00CD5DCD">
        <w:rPr>
          <w:rFonts w:ascii="Calibri" w:eastAsia="Calibri" w:hAnsi="Calibri" w:cs="TimesNewRomanMS"/>
          <w:b/>
          <w:i/>
          <w:sz w:val="24"/>
          <w:szCs w:val="24"/>
          <w:u w:val="single"/>
          <w:lang w:eastAsia="it-IT"/>
        </w:rPr>
        <w:t xml:space="preserve">“PICCOLI SI </w:t>
      </w:r>
      <w:proofErr w:type="spellStart"/>
      <w:r w:rsidRPr="00CD5DCD">
        <w:rPr>
          <w:rFonts w:ascii="Calibri" w:eastAsia="Calibri" w:hAnsi="Calibri" w:cs="TimesNewRomanMS"/>
          <w:b/>
          <w:i/>
          <w:sz w:val="24"/>
          <w:szCs w:val="24"/>
          <w:u w:val="single"/>
          <w:lang w:eastAsia="it-IT"/>
        </w:rPr>
        <w:t>NASCE……</w:t>
      </w:r>
      <w:proofErr w:type="spellEnd"/>
      <w:r w:rsidRPr="00CD5DCD">
        <w:rPr>
          <w:rFonts w:ascii="Calibri" w:eastAsia="Calibri" w:hAnsi="Calibri" w:cs="TimesNewRomanMS"/>
          <w:b/>
          <w:i/>
          <w:sz w:val="24"/>
          <w:szCs w:val="24"/>
          <w:u w:val="single"/>
          <w:lang w:eastAsia="it-IT"/>
        </w:rPr>
        <w:t>.. GRANDI SI DIVENTA”</w:t>
      </w:r>
    </w:p>
    <w:p w:rsidR="004B4769" w:rsidRDefault="004B4769" w:rsidP="004B4769">
      <w:pPr>
        <w:autoSpaceDE w:val="0"/>
        <w:autoSpaceDN w:val="0"/>
        <w:adjustRightInd w:val="0"/>
        <w:spacing w:after="0" w:line="240" w:lineRule="auto"/>
        <w:jc w:val="center"/>
        <w:rPr>
          <w:rFonts w:cs="TimesNewRomanMS"/>
          <w:b/>
          <w:i/>
          <w:sz w:val="24"/>
          <w:szCs w:val="24"/>
          <w:u w:val="single"/>
          <w:lang w:eastAsia="it-IT"/>
        </w:rPr>
      </w:pPr>
      <w:r w:rsidRPr="00CD5DCD">
        <w:rPr>
          <w:rFonts w:ascii="Calibri" w:eastAsia="Calibri" w:hAnsi="Calibri" w:cs="TimesNewRomanMS"/>
          <w:b/>
          <w:i/>
          <w:sz w:val="24"/>
          <w:szCs w:val="24"/>
          <w:u w:val="single"/>
          <w:lang w:eastAsia="it-IT"/>
        </w:rPr>
        <w:t xml:space="preserve">CITTADINI FIN DA PICCOLI, A SCUOLA </w:t>
      </w:r>
      <w:proofErr w:type="spellStart"/>
      <w:r w:rsidRPr="00CD5DCD">
        <w:rPr>
          <w:rFonts w:ascii="Calibri" w:eastAsia="Calibri" w:hAnsi="Calibri" w:cs="TimesNewRomanMS"/>
          <w:b/>
          <w:i/>
          <w:sz w:val="24"/>
          <w:szCs w:val="24"/>
          <w:u w:val="single"/>
          <w:lang w:eastAsia="it-IT"/>
        </w:rPr>
        <w:t>DI</w:t>
      </w:r>
      <w:proofErr w:type="spellEnd"/>
      <w:r w:rsidRPr="00CD5DCD">
        <w:rPr>
          <w:rFonts w:ascii="Calibri" w:eastAsia="Calibri" w:hAnsi="Calibri" w:cs="TimesNewRomanMS"/>
          <w:b/>
          <w:i/>
          <w:sz w:val="24"/>
          <w:szCs w:val="24"/>
          <w:u w:val="single"/>
          <w:lang w:eastAsia="it-IT"/>
        </w:rPr>
        <w:t xml:space="preserve"> COSTITUZIONE</w:t>
      </w:r>
    </w:p>
    <w:p w:rsidR="004B4769" w:rsidRDefault="004B4769" w:rsidP="004B4769">
      <w:pPr>
        <w:autoSpaceDE w:val="0"/>
        <w:autoSpaceDN w:val="0"/>
        <w:adjustRightInd w:val="0"/>
        <w:spacing w:after="0" w:line="240" w:lineRule="auto"/>
        <w:jc w:val="center"/>
        <w:rPr>
          <w:rFonts w:cs="TimesNewRomanMS"/>
          <w:b/>
          <w:i/>
          <w:sz w:val="24"/>
          <w:szCs w:val="24"/>
          <w:u w:val="single"/>
          <w:lang w:eastAsia="it-IT"/>
        </w:rPr>
      </w:pPr>
      <w:r>
        <w:rPr>
          <w:rFonts w:cs="TimesNewRomanMS"/>
          <w:b/>
          <w:i/>
          <w:sz w:val="24"/>
          <w:szCs w:val="24"/>
          <w:u w:val="single"/>
          <w:lang w:eastAsia="it-IT"/>
        </w:rPr>
        <w:t xml:space="preserve">Festa della Legalità </w:t>
      </w:r>
    </w:p>
    <w:p w:rsidR="004B4769" w:rsidRDefault="004B4769" w:rsidP="004B4769">
      <w:pPr>
        <w:autoSpaceDE w:val="0"/>
        <w:autoSpaceDN w:val="0"/>
        <w:adjustRightInd w:val="0"/>
        <w:spacing w:after="0" w:line="240" w:lineRule="auto"/>
        <w:jc w:val="center"/>
        <w:rPr>
          <w:rFonts w:cs="TimesNewRomanMS"/>
          <w:b/>
          <w:i/>
          <w:sz w:val="24"/>
          <w:szCs w:val="24"/>
          <w:u w:val="single"/>
          <w:lang w:eastAsia="it-IT"/>
        </w:rPr>
      </w:pPr>
    </w:p>
    <w:p w:rsidR="004B4769" w:rsidRDefault="004B4769" w:rsidP="004B4769">
      <w:pPr>
        <w:autoSpaceDE w:val="0"/>
        <w:autoSpaceDN w:val="0"/>
        <w:adjustRightInd w:val="0"/>
        <w:spacing w:after="0" w:line="240" w:lineRule="auto"/>
        <w:jc w:val="center"/>
        <w:rPr>
          <w:rFonts w:cs="TimesNewRomanMS"/>
          <w:b/>
          <w:sz w:val="24"/>
          <w:szCs w:val="24"/>
          <w:lang w:eastAsia="it-IT"/>
        </w:rPr>
      </w:pPr>
      <w:r>
        <w:rPr>
          <w:rFonts w:cs="TimesNewRomanMS"/>
          <w:b/>
          <w:sz w:val="24"/>
          <w:szCs w:val="24"/>
          <w:lang w:eastAsia="it-IT"/>
        </w:rPr>
        <w:t>LA SCUOLA PRIMARIA HA LAVORATO SUI PRINCIPI FONDAMENTALI DELLA COSTITUZIONE ITALIANA .</w:t>
      </w:r>
    </w:p>
    <w:p w:rsidR="004B4769" w:rsidRDefault="004B4769" w:rsidP="004B4769">
      <w:pPr>
        <w:autoSpaceDE w:val="0"/>
        <w:autoSpaceDN w:val="0"/>
        <w:adjustRightInd w:val="0"/>
        <w:spacing w:after="0" w:line="240" w:lineRule="auto"/>
        <w:jc w:val="center"/>
        <w:rPr>
          <w:rFonts w:cs="TimesNewRomanMS"/>
          <w:b/>
          <w:sz w:val="24"/>
          <w:szCs w:val="24"/>
          <w:lang w:eastAsia="it-IT"/>
        </w:rPr>
      </w:pPr>
      <w:r>
        <w:rPr>
          <w:rFonts w:cs="TimesNewRomanMS"/>
          <w:b/>
          <w:sz w:val="24"/>
          <w:szCs w:val="24"/>
          <w:lang w:eastAsia="it-IT"/>
        </w:rPr>
        <w:t xml:space="preserve">NELLO SPECIFICO : </w:t>
      </w:r>
    </w:p>
    <w:p w:rsidR="004B4769" w:rsidRPr="00CD5DCD" w:rsidRDefault="004B4769" w:rsidP="004B4769">
      <w:pPr>
        <w:autoSpaceDE w:val="0"/>
        <w:autoSpaceDN w:val="0"/>
        <w:adjustRightInd w:val="0"/>
        <w:spacing w:after="0" w:line="240" w:lineRule="auto"/>
        <w:jc w:val="center"/>
        <w:rPr>
          <w:rFonts w:ascii="Calibri" w:eastAsia="Calibri" w:hAnsi="Calibri" w:cs="TimesNewRomanMS"/>
          <w:b/>
          <w:i/>
          <w:sz w:val="24"/>
          <w:szCs w:val="24"/>
          <w:u w:val="single"/>
          <w:lang w:eastAsia="it-IT"/>
        </w:rPr>
      </w:pPr>
      <w:r w:rsidRPr="00C247B1">
        <w:rPr>
          <w:rFonts w:ascii="Calibri" w:eastAsia="Calibri" w:hAnsi="Calibri" w:cs="TimesNewRomanMS"/>
          <w:b/>
          <w:sz w:val="24"/>
          <w:szCs w:val="24"/>
          <w:lang w:eastAsia="it-IT"/>
        </w:rPr>
        <w:t xml:space="preserve">ARTICOLO </w:t>
      </w:r>
      <w:r w:rsidRPr="00C247B1">
        <w:rPr>
          <w:rFonts w:ascii="Comic Sans MS" w:eastAsia="Calibri" w:hAnsi="Comic Sans MS" w:cs="TimesNewRomanMS"/>
          <w:b/>
          <w:sz w:val="24"/>
          <w:szCs w:val="24"/>
          <w:lang w:eastAsia="it-IT"/>
        </w:rPr>
        <w:t>12</w:t>
      </w:r>
    </w:p>
    <w:p w:rsidR="004B4769" w:rsidRDefault="004B4769" w:rsidP="004B4769">
      <w:pPr>
        <w:autoSpaceDE w:val="0"/>
        <w:autoSpaceDN w:val="0"/>
        <w:adjustRightInd w:val="0"/>
        <w:spacing w:after="0" w:line="240" w:lineRule="auto"/>
        <w:jc w:val="center"/>
        <w:rPr>
          <w:rFonts w:ascii="Comic Sans MS" w:eastAsia="Calibri" w:hAnsi="Comic Sans MS" w:cs="TrebuchetMS"/>
          <w:color w:val="292526"/>
          <w:lang w:eastAsia="it-IT"/>
        </w:rPr>
      </w:pPr>
      <w:r>
        <w:rPr>
          <w:rFonts w:ascii="Comic Sans MS" w:eastAsia="Calibri" w:hAnsi="Comic Sans MS" w:cs="TrebuchetMS"/>
          <w:color w:val="292526"/>
          <w:lang w:eastAsia="it-IT"/>
        </w:rPr>
        <w:t>“</w:t>
      </w:r>
      <w:r w:rsidRPr="00C247B1">
        <w:rPr>
          <w:rFonts w:ascii="Comic Sans MS" w:eastAsia="Calibri" w:hAnsi="Comic Sans MS" w:cs="TrebuchetMS"/>
          <w:color w:val="292526"/>
          <w:lang w:eastAsia="it-IT"/>
        </w:rPr>
        <w:t>La bandiera della Repubblica è il tricolore italiano: verde, bianco e rosso, a tre bande verticali di eguali dimensioni.</w:t>
      </w:r>
      <w:r>
        <w:rPr>
          <w:rFonts w:ascii="Comic Sans MS" w:eastAsia="Calibri" w:hAnsi="Comic Sans MS" w:cs="TrebuchetMS"/>
          <w:color w:val="292526"/>
          <w:lang w:eastAsia="it-IT"/>
        </w:rPr>
        <w:t>”</w:t>
      </w:r>
    </w:p>
    <w:p w:rsidR="004B4769" w:rsidRPr="00C247B1" w:rsidRDefault="004B4769" w:rsidP="004B4769">
      <w:pPr>
        <w:autoSpaceDE w:val="0"/>
        <w:autoSpaceDN w:val="0"/>
        <w:adjustRightInd w:val="0"/>
        <w:spacing w:after="0" w:line="240" w:lineRule="auto"/>
        <w:jc w:val="center"/>
        <w:rPr>
          <w:rFonts w:ascii="Comic Sans MS" w:eastAsia="Calibri" w:hAnsi="Comic Sans MS" w:cs="TrebuchetMS"/>
          <w:color w:val="292526"/>
          <w:lang w:eastAsia="it-IT"/>
        </w:rPr>
      </w:pPr>
    </w:p>
    <w:p w:rsidR="004B4769" w:rsidRPr="00CD5DCD" w:rsidRDefault="004B4769" w:rsidP="004B4769">
      <w:pPr>
        <w:autoSpaceDE w:val="0"/>
        <w:autoSpaceDN w:val="0"/>
        <w:adjustRightInd w:val="0"/>
        <w:spacing w:after="0" w:line="240" w:lineRule="auto"/>
        <w:jc w:val="center"/>
        <w:rPr>
          <w:rFonts w:ascii="Calibri" w:eastAsia="Calibri" w:hAnsi="Calibri" w:cs="TimesNewRomanMS"/>
          <w:b/>
          <w:i/>
          <w:sz w:val="24"/>
          <w:szCs w:val="24"/>
          <w:u w:val="single"/>
          <w:lang w:eastAsia="it-IT"/>
        </w:rPr>
      </w:pPr>
    </w:p>
    <w:p w:rsidR="004B4769" w:rsidRPr="009C3AB0" w:rsidRDefault="004B4769" w:rsidP="004B4769">
      <w:pPr>
        <w:autoSpaceDE w:val="0"/>
        <w:autoSpaceDN w:val="0"/>
        <w:adjustRightInd w:val="0"/>
        <w:spacing w:after="0" w:line="240" w:lineRule="auto"/>
        <w:rPr>
          <w:rFonts w:cs="TimesNewRomanMS"/>
          <w:sz w:val="24"/>
          <w:szCs w:val="24"/>
          <w:lang w:eastAsia="it-IT"/>
        </w:rPr>
      </w:pPr>
      <w:r>
        <w:rPr>
          <w:rFonts w:cs="TimesNewRomanMS"/>
          <w:b/>
          <w:sz w:val="24"/>
          <w:szCs w:val="24"/>
          <w:lang w:eastAsia="it-IT"/>
        </w:rPr>
        <w:t xml:space="preserve">CLASSI PRIME A/B: </w:t>
      </w:r>
      <w:r>
        <w:rPr>
          <w:rFonts w:cs="TimesNewRomanMS"/>
          <w:sz w:val="24"/>
          <w:szCs w:val="24"/>
          <w:lang w:eastAsia="it-IT"/>
        </w:rPr>
        <w:t xml:space="preserve">Gli alunni delle due classi prime hanno realizzato un grande cuore tricolore con la tecnica a strappo, con fogli di carta velina, bianchi, rossi e verdi . </w:t>
      </w:r>
      <w:r w:rsidR="00547E43">
        <w:rPr>
          <w:rFonts w:cs="TimesNewRomanMS"/>
          <w:sz w:val="24"/>
          <w:szCs w:val="24"/>
          <w:lang w:eastAsia="it-IT"/>
        </w:rPr>
        <w:t>(vedere allegato)</w:t>
      </w:r>
    </w:p>
    <w:p w:rsidR="004B4769" w:rsidRDefault="004B4769" w:rsidP="004B4769">
      <w:pPr>
        <w:autoSpaceDE w:val="0"/>
        <w:autoSpaceDN w:val="0"/>
        <w:adjustRightInd w:val="0"/>
        <w:spacing w:after="0" w:line="240" w:lineRule="auto"/>
        <w:rPr>
          <w:rFonts w:cs="TimesNewRomanMS"/>
          <w:sz w:val="24"/>
          <w:szCs w:val="24"/>
          <w:lang w:eastAsia="it-IT"/>
        </w:rPr>
      </w:pPr>
      <w:r w:rsidRPr="00C247B1">
        <w:rPr>
          <w:rFonts w:ascii="Calibri" w:eastAsia="Calibri" w:hAnsi="Calibri" w:cs="TimesNewRomanMS"/>
          <w:b/>
          <w:sz w:val="24"/>
          <w:szCs w:val="24"/>
          <w:lang w:eastAsia="it-IT"/>
        </w:rPr>
        <w:t xml:space="preserve"> </w:t>
      </w:r>
      <w:r>
        <w:rPr>
          <w:rFonts w:cs="TimesNewRomanMS"/>
          <w:b/>
          <w:sz w:val="24"/>
          <w:szCs w:val="24"/>
          <w:lang w:eastAsia="it-IT"/>
        </w:rPr>
        <w:t xml:space="preserve">CLASSI </w:t>
      </w:r>
      <w:r w:rsidRPr="00C247B1">
        <w:rPr>
          <w:rFonts w:ascii="Calibri" w:eastAsia="Calibri" w:hAnsi="Calibri" w:cs="TimesNewRomanMS"/>
          <w:b/>
          <w:sz w:val="24"/>
          <w:szCs w:val="24"/>
          <w:lang w:eastAsia="it-IT"/>
        </w:rPr>
        <w:t>SECOND</w:t>
      </w:r>
      <w:r>
        <w:rPr>
          <w:rFonts w:cs="TimesNewRomanMS"/>
          <w:b/>
          <w:sz w:val="24"/>
          <w:szCs w:val="24"/>
          <w:lang w:eastAsia="it-IT"/>
        </w:rPr>
        <w:t xml:space="preserve">A  A: </w:t>
      </w:r>
      <w:r>
        <w:rPr>
          <w:rFonts w:cs="TimesNewRomanMS"/>
          <w:sz w:val="24"/>
          <w:szCs w:val="24"/>
          <w:lang w:eastAsia="it-IT"/>
        </w:rPr>
        <w:t xml:space="preserve">Gli alunni hanno realizzato una ricerca sul significato dei colori del tricolore e costruito un grande cartellone tricolore riportando tutte i personaggi- monumenti – simboli  della penisola Italiana conosciuti ed apprezzati in tutto il mondo. </w:t>
      </w:r>
      <w:r>
        <w:rPr>
          <w:rFonts w:ascii="Calibri" w:eastAsia="Calibri" w:hAnsi="Calibri" w:cs="TimesNewRomanMS"/>
          <w:sz w:val="24"/>
          <w:szCs w:val="24"/>
          <w:lang w:eastAsia="it-IT"/>
        </w:rPr>
        <w:t xml:space="preserve">   </w:t>
      </w:r>
    </w:p>
    <w:p w:rsidR="004B4769" w:rsidRDefault="004B4769" w:rsidP="004B4769">
      <w:pPr>
        <w:autoSpaceDE w:val="0"/>
        <w:autoSpaceDN w:val="0"/>
        <w:adjustRightInd w:val="0"/>
        <w:spacing w:after="0" w:line="240" w:lineRule="auto"/>
        <w:rPr>
          <w:rFonts w:ascii="Comic Sans MS" w:hAnsi="Comic Sans MS" w:cs="TimesNewRomanMS"/>
          <w:b/>
          <w:sz w:val="24"/>
          <w:szCs w:val="24"/>
          <w:lang w:eastAsia="it-IT"/>
        </w:rPr>
      </w:pPr>
      <w:r>
        <w:rPr>
          <w:rFonts w:ascii="Calibri" w:eastAsia="Calibri" w:hAnsi="Calibri" w:cs="TimesNewRomanMS"/>
          <w:sz w:val="24"/>
          <w:szCs w:val="24"/>
          <w:lang w:eastAsia="it-IT"/>
        </w:rPr>
        <w:t xml:space="preserve">              </w:t>
      </w:r>
    </w:p>
    <w:p w:rsidR="004B4769" w:rsidRDefault="004B4769" w:rsidP="004B4769">
      <w:pPr>
        <w:autoSpaceDE w:val="0"/>
        <w:autoSpaceDN w:val="0"/>
        <w:adjustRightInd w:val="0"/>
        <w:spacing w:after="0" w:line="240" w:lineRule="auto"/>
        <w:jc w:val="center"/>
        <w:rPr>
          <w:rFonts w:cs="TimesNewRomanMS"/>
          <w:b/>
          <w:sz w:val="24"/>
          <w:szCs w:val="24"/>
          <w:lang w:eastAsia="it-IT"/>
        </w:rPr>
      </w:pPr>
    </w:p>
    <w:p w:rsidR="004B4769" w:rsidRDefault="004B4769" w:rsidP="004B4769">
      <w:pPr>
        <w:autoSpaceDE w:val="0"/>
        <w:autoSpaceDN w:val="0"/>
        <w:adjustRightInd w:val="0"/>
        <w:spacing w:after="0" w:line="240" w:lineRule="auto"/>
        <w:jc w:val="center"/>
        <w:rPr>
          <w:rFonts w:cs="TimesNewRomanMS"/>
          <w:b/>
          <w:sz w:val="24"/>
          <w:szCs w:val="24"/>
          <w:lang w:eastAsia="it-IT"/>
        </w:rPr>
      </w:pPr>
    </w:p>
    <w:p w:rsidR="004B4769" w:rsidRDefault="004B4769" w:rsidP="004B4769">
      <w:pPr>
        <w:autoSpaceDE w:val="0"/>
        <w:autoSpaceDN w:val="0"/>
        <w:adjustRightInd w:val="0"/>
        <w:spacing w:after="0" w:line="240" w:lineRule="auto"/>
        <w:jc w:val="center"/>
        <w:rPr>
          <w:rFonts w:cs="TimesNewRomanMS"/>
          <w:b/>
          <w:sz w:val="24"/>
          <w:szCs w:val="24"/>
          <w:lang w:eastAsia="it-IT"/>
        </w:rPr>
      </w:pPr>
    </w:p>
    <w:p w:rsidR="004B4769" w:rsidRDefault="004B4769" w:rsidP="004B4769">
      <w:pPr>
        <w:autoSpaceDE w:val="0"/>
        <w:autoSpaceDN w:val="0"/>
        <w:adjustRightInd w:val="0"/>
        <w:spacing w:after="0" w:line="240" w:lineRule="auto"/>
        <w:jc w:val="center"/>
        <w:rPr>
          <w:rFonts w:cs="TimesNewRomanMS"/>
          <w:b/>
          <w:sz w:val="24"/>
          <w:szCs w:val="24"/>
          <w:lang w:eastAsia="it-IT"/>
        </w:rPr>
      </w:pPr>
    </w:p>
    <w:p w:rsidR="004B4769" w:rsidRDefault="004B4769" w:rsidP="004B4769">
      <w:pPr>
        <w:autoSpaceDE w:val="0"/>
        <w:autoSpaceDN w:val="0"/>
        <w:adjustRightInd w:val="0"/>
        <w:spacing w:after="0" w:line="240" w:lineRule="auto"/>
        <w:jc w:val="center"/>
        <w:rPr>
          <w:rFonts w:cs="TimesNewRomanMS"/>
          <w:b/>
          <w:sz w:val="24"/>
          <w:szCs w:val="24"/>
          <w:lang w:eastAsia="it-IT"/>
        </w:rPr>
      </w:pPr>
    </w:p>
    <w:p w:rsidR="004B4769" w:rsidRDefault="004B4769" w:rsidP="004B4769">
      <w:pPr>
        <w:autoSpaceDE w:val="0"/>
        <w:autoSpaceDN w:val="0"/>
        <w:adjustRightInd w:val="0"/>
        <w:spacing w:after="0" w:line="240" w:lineRule="auto"/>
        <w:jc w:val="center"/>
        <w:rPr>
          <w:rFonts w:cs="TimesNewRomanMS"/>
          <w:b/>
          <w:sz w:val="24"/>
          <w:szCs w:val="24"/>
          <w:lang w:eastAsia="it-IT"/>
        </w:rPr>
      </w:pPr>
    </w:p>
    <w:p w:rsidR="004B4769" w:rsidRPr="00A557BD" w:rsidRDefault="004B4769" w:rsidP="004B4769">
      <w:pPr>
        <w:autoSpaceDE w:val="0"/>
        <w:autoSpaceDN w:val="0"/>
        <w:adjustRightInd w:val="0"/>
        <w:spacing w:after="0" w:line="240" w:lineRule="auto"/>
        <w:jc w:val="center"/>
        <w:rPr>
          <w:rFonts w:ascii="Comic Sans MS" w:eastAsia="Calibri" w:hAnsi="Comic Sans MS" w:cs="TimesNewRomanMS"/>
          <w:b/>
          <w:sz w:val="24"/>
          <w:szCs w:val="24"/>
          <w:lang w:eastAsia="it-IT"/>
        </w:rPr>
      </w:pPr>
      <w:r w:rsidRPr="00C247B1">
        <w:rPr>
          <w:rFonts w:ascii="Calibri" w:eastAsia="Calibri" w:hAnsi="Calibri" w:cs="TimesNewRomanMS"/>
          <w:b/>
          <w:sz w:val="24"/>
          <w:szCs w:val="24"/>
          <w:lang w:eastAsia="it-IT"/>
        </w:rPr>
        <w:t>ARTICOLO 2</w:t>
      </w:r>
    </w:p>
    <w:p w:rsidR="004B4769" w:rsidRDefault="004B4769" w:rsidP="004B4769">
      <w:pPr>
        <w:autoSpaceDE w:val="0"/>
        <w:autoSpaceDN w:val="0"/>
        <w:adjustRightInd w:val="0"/>
        <w:spacing w:after="0" w:line="240" w:lineRule="auto"/>
        <w:rPr>
          <w:rFonts w:ascii="Calibri" w:eastAsia="Calibri" w:hAnsi="Calibri" w:cs="TimesNewRomanMS"/>
          <w:sz w:val="24"/>
          <w:szCs w:val="24"/>
          <w:lang w:eastAsia="it-IT"/>
        </w:rPr>
      </w:pPr>
    </w:p>
    <w:p w:rsidR="004B4769" w:rsidRDefault="004B4769" w:rsidP="004B4769">
      <w:pPr>
        <w:autoSpaceDE w:val="0"/>
        <w:autoSpaceDN w:val="0"/>
        <w:adjustRightInd w:val="0"/>
        <w:spacing w:after="0" w:line="240" w:lineRule="auto"/>
        <w:rPr>
          <w:rFonts w:ascii="Comic Sans MS" w:hAnsi="Comic Sans MS" w:cs="TrebuchetMS"/>
          <w:color w:val="292526"/>
          <w:lang w:eastAsia="it-IT"/>
        </w:rPr>
      </w:pPr>
      <w:r>
        <w:rPr>
          <w:rFonts w:ascii="Comic Sans MS" w:eastAsia="Calibri" w:hAnsi="Comic Sans MS" w:cs="TrebuchetMS"/>
          <w:color w:val="292526"/>
          <w:lang w:eastAsia="it-IT"/>
        </w:rPr>
        <w:t>“</w:t>
      </w:r>
      <w:r w:rsidRPr="00C247B1">
        <w:rPr>
          <w:rFonts w:ascii="Comic Sans MS" w:eastAsia="Calibri" w:hAnsi="Comic Sans MS" w:cs="TrebuchetMS"/>
          <w:color w:val="292526"/>
          <w:lang w:eastAsia="it-IT"/>
        </w:rPr>
        <w:t>La Repubblica riconosce e garantisce i diritti inviolabili dell’uomo, sia come singolo sia nelle formazioni sociali ove si svolge la sua personalità, e richiede l’adempimento dei doveri inderogabili</w:t>
      </w:r>
      <w:r>
        <w:rPr>
          <w:rFonts w:ascii="Comic Sans MS" w:eastAsia="Calibri" w:hAnsi="Comic Sans MS" w:cs="TrebuchetMS"/>
          <w:color w:val="292526"/>
          <w:lang w:eastAsia="it-IT"/>
        </w:rPr>
        <w:t xml:space="preserve">  </w:t>
      </w:r>
      <w:r w:rsidRPr="00C247B1">
        <w:rPr>
          <w:rFonts w:ascii="Comic Sans MS" w:eastAsia="Calibri" w:hAnsi="Comic Sans MS" w:cs="TrebuchetMS"/>
          <w:color w:val="292526"/>
          <w:lang w:eastAsia="it-IT"/>
        </w:rPr>
        <w:t>di solidarietà politica, economica e sociale.</w:t>
      </w:r>
      <w:r>
        <w:rPr>
          <w:rFonts w:ascii="Comic Sans MS" w:eastAsia="Calibri" w:hAnsi="Comic Sans MS" w:cs="TrebuchetMS"/>
          <w:color w:val="292526"/>
          <w:lang w:eastAsia="it-IT"/>
        </w:rPr>
        <w:t>”</w:t>
      </w:r>
    </w:p>
    <w:p w:rsidR="004B4769" w:rsidRDefault="004B4769" w:rsidP="004B4769">
      <w:pPr>
        <w:autoSpaceDE w:val="0"/>
        <w:autoSpaceDN w:val="0"/>
        <w:adjustRightInd w:val="0"/>
        <w:spacing w:after="0" w:line="240" w:lineRule="auto"/>
        <w:rPr>
          <w:rFonts w:ascii="Comic Sans MS" w:hAnsi="Comic Sans MS" w:cs="TrebuchetMS"/>
          <w:color w:val="292526"/>
          <w:lang w:eastAsia="it-IT"/>
        </w:rPr>
      </w:pPr>
    </w:p>
    <w:p w:rsidR="004B4769" w:rsidRPr="00C247B1" w:rsidRDefault="004B4769" w:rsidP="004B4769">
      <w:pPr>
        <w:autoSpaceDE w:val="0"/>
        <w:autoSpaceDN w:val="0"/>
        <w:adjustRightInd w:val="0"/>
        <w:spacing w:after="0" w:line="240" w:lineRule="auto"/>
        <w:rPr>
          <w:rFonts w:ascii="Comic Sans MS" w:eastAsia="Calibri" w:hAnsi="Comic Sans MS" w:cs="TimesNewRomanMS"/>
          <w:sz w:val="24"/>
          <w:szCs w:val="24"/>
          <w:lang w:eastAsia="it-IT"/>
        </w:rPr>
      </w:pPr>
    </w:p>
    <w:p w:rsidR="004B4769" w:rsidRPr="00A557BD" w:rsidRDefault="004B4769" w:rsidP="004B4769">
      <w:pPr>
        <w:autoSpaceDE w:val="0"/>
        <w:autoSpaceDN w:val="0"/>
        <w:adjustRightInd w:val="0"/>
        <w:spacing w:after="0" w:line="240" w:lineRule="auto"/>
        <w:rPr>
          <w:rFonts w:cs="TimesNewRomanMS"/>
          <w:sz w:val="24"/>
          <w:szCs w:val="24"/>
          <w:lang w:eastAsia="it-IT"/>
        </w:rPr>
      </w:pPr>
      <w:r w:rsidRPr="00A557BD">
        <w:rPr>
          <w:rFonts w:cs="TimesNewRomanMS"/>
          <w:b/>
          <w:sz w:val="24"/>
          <w:szCs w:val="24"/>
          <w:lang w:eastAsia="it-IT"/>
        </w:rPr>
        <w:t xml:space="preserve">CLASSI TERZE: </w:t>
      </w:r>
      <w:r>
        <w:rPr>
          <w:rFonts w:cs="TimesNewRomanMS"/>
          <w:sz w:val="24"/>
          <w:szCs w:val="24"/>
          <w:lang w:eastAsia="it-IT"/>
        </w:rPr>
        <w:t xml:space="preserve"> Gli alunni hanno realizzato un grande albero con la tecnica della carta velina , inserendo all’interno i diritti inviolabili dell’uomo, in modo particolare trattando il diritto alla scuola e alla famiglia. </w:t>
      </w:r>
    </w:p>
    <w:p w:rsidR="004B4769" w:rsidRDefault="004B4769" w:rsidP="004B4769">
      <w:pPr>
        <w:autoSpaceDE w:val="0"/>
        <w:autoSpaceDN w:val="0"/>
        <w:adjustRightInd w:val="0"/>
        <w:spacing w:after="0" w:line="240" w:lineRule="auto"/>
        <w:rPr>
          <w:rFonts w:cs="TimesNewRomanMS"/>
          <w:b/>
          <w:sz w:val="24"/>
          <w:szCs w:val="24"/>
          <w:lang w:eastAsia="it-IT"/>
        </w:rPr>
      </w:pPr>
    </w:p>
    <w:p w:rsidR="004B4769" w:rsidRDefault="004B4769" w:rsidP="004B4769">
      <w:pPr>
        <w:autoSpaceDE w:val="0"/>
        <w:autoSpaceDN w:val="0"/>
        <w:adjustRightInd w:val="0"/>
        <w:spacing w:after="0" w:line="240" w:lineRule="auto"/>
        <w:rPr>
          <w:rFonts w:cs="TimesNewRomanMS"/>
          <w:b/>
          <w:sz w:val="24"/>
          <w:szCs w:val="24"/>
          <w:lang w:eastAsia="it-IT"/>
        </w:rPr>
      </w:pPr>
    </w:p>
    <w:p w:rsidR="004B4769" w:rsidRPr="00A557BD" w:rsidRDefault="004B4769" w:rsidP="004B4769">
      <w:pPr>
        <w:autoSpaceDE w:val="0"/>
        <w:autoSpaceDN w:val="0"/>
        <w:adjustRightInd w:val="0"/>
        <w:spacing w:after="0" w:line="240" w:lineRule="auto"/>
        <w:rPr>
          <w:rFonts w:ascii="Calibri" w:eastAsia="Calibri" w:hAnsi="Calibri" w:cs="TimesNewRomanMS"/>
          <w:b/>
          <w:sz w:val="24"/>
          <w:szCs w:val="24"/>
          <w:lang w:eastAsia="it-IT"/>
        </w:rPr>
      </w:pPr>
    </w:p>
    <w:p w:rsidR="004B4769" w:rsidRDefault="004B4769" w:rsidP="004B4769">
      <w:pPr>
        <w:autoSpaceDE w:val="0"/>
        <w:autoSpaceDN w:val="0"/>
        <w:adjustRightInd w:val="0"/>
        <w:spacing w:after="0" w:line="240" w:lineRule="auto"/>
        <w:jc w:val="center"/>
        <w:rPr>
          <w:rFonts w:ascii="Calibri" w:eastAsia="Calibri" w:hAnsi="Calibri" w:cs="TimesNewRomanMS"/>
          <w:b/>
          <w:sz w:val="24"/>
          <w:szCs w:val="24"/>
          <w:lang w:eastAsia="it-IT"/>
        </w:rPr>
      </w:pPr>
      <w:r w:rsidRPr="002D6526">
        <w:rPr>
          <w:rFonts w:ascii="Calibri" w:eastAsia="Calibri" w:hAnsi="Calibri" w:cs="TimesNewRomanMS"/>
          <w:b/>
          <w:sz w:val="24"/>
          <w:szCs w:val="24"/>
          <w:lang w:eastAsia="it-IT"/>
        </w:rPr>
        <w:t>ARTICOLO 3</w:t>
      </w:r>
    </w:p>
    <w:p w:rsidR="004B4769" w:rsidRDefault="004B4769" w:rsidP="004B4769">
      <w:pPr>
        <w:autoSpaceDE w:val="0"/>
        <w:autoSpaceDN w:val="0"/>
        <w:adjustRightInd w:val="0"/>
        <w:spacing w:after="0" w:line="240" w:lineRule="auto"/>
        <w:rPr>
          <w:rFonts w:ascii="Calibri" w:eastAsia="Calibri" w:hAnsi="Calibri" w:cs="TimesNewRomanMS"/>
          <w:b/>
          <w:sz w:val="24"/>
          <w:szCs w:val="24"/>
          <w:lang w:eastAsia="it-IT"/>
        </w:rPr>
      </w:pPr>
    </w:p>
    <w:p w:rsidR="004B4769" w:rsidRPr="002D6526" w:rsidRDefault="004B4769" w:rsidP="004B4769">
      <w:pPr>
        <w:autoSpaceDE w:val="0"/>
        <w:autoSpaceDN w:val="0"/>
        <w:adjustRightInd w:val="0"/>
        <w:spacing w:after="0" w:line="240" w:lineRule="auto"/>
        <w:rPr>
          <w:rFonts w:ascii="Comic Sans MS" w:eastAsia="Calibri" w:hAnsi="Comic Sans MS" w:cs="TrebuchetMS"/>
          <w:color w:val="292526"/>
          <w:lang w:eastAsia="it-IT"/>
        </w:rPr>
      </w:pPr>
      <w:r>
        <w:rPr>
          <w:rFonts w:ascii="Calibri" w:eastAsia="Calibri" w:hAnsi="Calibri" w:cs="TimesNewRomanMS"/>
          <w:b/>
          <w:sz w:val="24"/>
          <w:szCs w:val="24"/>
          <w:lang w:eastAsia="it-IT"/>
        </w:rPr>
        <w:t>“</w:t>
      </w:r>
      <w:r w:rsidRPr="002D6526">
        <w:rPr>
          <w:rFonts w:ascii="Comic Sans MS" w:eastAsia="Calibri" w:hAnsi="Comic Sans MS" w:cs="TrebuchetMS"/>
          <w:color w:val="292526"/>
          <w:lang w:eastAsia="it-IT"/>
        </w:rPr>
        <w:t>Tutti i cittadini hanno pari dignità sociale e sono eguali davanti alla legge, senza distinzione di sesso, di razza, di lingua lingua,di religione, di opinioni politiche, di condizioni personali e sociali.</w:t>
      </w:r>
    </w:p>
    <w:p w:rsidR="004B4769" w:rsidRPr="002D6526" w:rsidRDefault="004B4769" w:rsidP="004B4769">
      <w:pPr>
        <w:autoSpaceDE w:val="0"/>
        <w:autoSpaceDN w:val="0"/>
        <w:adjustRightInd w:val="0"/>
        <w:spacing w:after="0" w:line="240" w:lineRule="auto"/>
        <w:rPr>
          <w:rFonts w:ascii="Comic Sans MS" w:eastAsia="Calibri" w:hAnsi="Comic Sans MS" w:cs="TrebuchetMS"/>
          <w:color w:val="292526"/>
          <w:lang w:eastAsia="it-IT"/>
        </w:rPr>
      </w:pPr>
      <w:r w:rsidRPr="002D6526">
        <w:rPr>
          <w:rFonts w:ascii="Comic Sans MS" w:eastAsia="Calibri" w:hAnsi="Comic Sans MS" w:cs="TrebuchetMS"/>
          <w:color w:val="292526"/>
          <w:lang w:eastAsia="it-IT"/>
        </w:rPr>
        <w:t>È compito della Repubblica rimuovere gli ostacoli di ordine economico e sociale, che, limitando</w:t>
      </w:r>
    </w:p>
    <w:p w:rsidR="004B4769" w:rsidRDefault="004B4769" w:rsidP="004B4769">
      <w:pPr>
        <w:autoSpaceDE w:val="0"/>
        <w:autoSpaceDN w:val="0"/>
        <w:adjustRightInd w:val="0"/>
        <w:spacing w:after="0" w:line="240" w:lineRule="auto"/>
        <w:rPr>
          <w:rFonts w:ascii="Comic Sans MS" w:eastAsia="Calibri" w:hAnsi="Comic Sans MS" w:cs="TrebuchetMS"/>
          <w:color w:val="292526"/>
          <w:lang w:eastAsia="it-IT"/>
        </w:rPr>
      </w:pPr>
      <w:r w:rsidRPr="002D6526">
        <w:rPr>
          <w:rFonts w:ascii="Comic Sans MS" w:eastAsia="Calibri" w:hAnsi="Comic Sans MS" w:cs="TrebuchetMS"/>
          <w:color w:val="292526"/>
          <w:lang w:eastAsia="it-IT"/>
        </w:rPr>
        <w:lastRenderedPageBreak/>
        <w:t>di fatto la libertà e l’eguaglianza dei cittadini, impediscono il pieno sviluppo della persona umana e l’effettiva partecipazione di tutti i lavoratori all’organizzazione politica, economica e sociale del Paese”</w:t>
      </w:r>
      <w:r>
        <w:rPr>
          <w:rFonts w:ascii="Comic Sans MS" w:eastAsia="Calibri" w:hAnsi="Comic Sans MS" w:cs="TrebuchetMS"/>
          <w:color w:val="292526"/>
          <w:lang w:eastAsia="it-IT"/>
        </w:rPr>
        <w:t>.</w:t>
      </w:r>
    </w:p>
    <w:p w:rsidR="004B4769" w:rsidRDefault="004B4769" w:rsidP="004B4769">
      <w:pPr>
        <w:autoSpaceDE w:val="0"/>
        <w:autoSpaceDN w:val="0"/>
        <w:adjustRightInd w:val="0"/>
        <w:spacing w:after="0" w:line="240" w:lineRule="auto"/>
        <w:rPr>
          <w:rFonts w:ascii="Comic Sans MS" w:eastAsia="Calibri" w:hAnsi="Comic Sans MS" w:cs="TrebuchetMS"/>
          <w:color w:val="292526"/>
          <w:lang w:eastAsia="it-IT"/>
        </w:rPr>
      </w:pPr>
    </w:p>
    <w:p w:rsidR="004B4769" w:rsidRDefault="004B4769" w:rsidP="004B4769">
      <w:pPr>
        <w:autoSpaceDE w:val="0"/>
        <w:autoSpaceDN w:val="0"/>
        <w:adjustRightInd w:val="0"/>
        <w:spacing w:after="0" w:line="240" w:lineRule="auto"/>
        <w:rPr>
          <w:rFonts w:ascii="Calibri" w:eastAsia="Calibri" w:hAnsi="Calibri" w:cs="TimesNewRomanMS"/>
          <w:sz w:val="24"/>
          <w:szCs w:val="24"/>
          <w:lang w:eastAsia="it-IT"/>
        </w:rPr>
      </w:pPr>
      <w:r w:rsidRPr="00A557BD">
        <w:rPr>
          <w:rFonts w:cs="TimesNewRomanMS"/>
          <w:b/>
          <w:sz w:val="24"/>
          <w:szCs w:val="24"/>
          <w:lang w:eastAsia="it-IT"/>
        </w:rPr>
        <w:t xml:space="preserve"> </w:t>
      </w:r>
      <w:r w:rsidRPr="002D6526">
        <w:rPr>
          <w:rFonts w:ascii="Calibri" w:eastAsia="Calibri" w:hAnsi="Calibri" w:cs="TimesNewRomanMS"/>
          <w:b/>
          <w:sz w:val="24"/>
          <w:szCs w:val="24"/>
          <w:lang w:eastAsia="it-IT"/>
        </w:rPr>
        <w:t>CLASSI QUART</w:t>
      </w:r>
      <w:r>
        <w:rPr>
          <w:rFonts w:cs="TimesNewRomanMS"/>
          <w:b/>
          <w:sz w:val="24"/>
          <w:szCs w:val="24"/>
          <w:lang w:eastAsia="it-IT"/>
        </w:rPr>
        <w:t>E A/B :</w:t>
      </w:r>
      <w:r>
        <w:rPr>
          <w:rFonts w:cs="TimesNewRomanMS"/>
          <w:sz w:val="24"/>
          <w:szCs w:val="24"/>
          <w:lang w:eastAsia="it-IT"/>
        </w:rPr>
        <w:t xml:space="preserve">Gli alunni hanno svolto questo progetto fin dall’inizio dell’anno scolastico con l’adozione del monumento degli Alpini ,ed è continuato con alcune letture sui principi fondamentali della Costituzione Italiana, in modo particolare sull’articolo 3, realizzando cartelloni e slogan pubblicitari sull’uguaglianza , perché ciò che sembra diverso non lo è , siamo tutti uguali,tutti diversi , tutti liberi. </w:t>
      </w:r>
      <w:r w:rsidR="00E26F14">
        <w:rPr>
          <w:rFonts w:cs="TimesNewRomanMS"/>
          <w:sz w:val="24"/>
          <w:szCs w:val="24"/>
          <w:lang w:eastAsia="it-IT"/>
        </w:rPr>
        <w:t>(vedere allegato)</w:t>
      </w:r>
    </w:p>
    <w:p w:rsidR="004B4769" w:rsidRDefault="004B4769" w:rsidP="004B4769">
      <w:pPr>
        <w:autoSpaceDE w:val="0"/>
        <w:autoSpaceDN w:val="0"/>
        <w:adjustRightInd w:val="0"/>
        <w:spacing w:after="0" w:line="240" w:lineRule="auto"/>
        <w:rPr>
          <w:rFonts w:ascii="Calibri" w:eastAsia="Calibri" w:hAnsi="Calibri" w:cs="TimesNewRomanMS"/>
          <w:sz w:val="24"/>
          <w:szCs w:val="24"/>
          <w:lang w:eastAsia="it-IT"/>
        </w:rPr>
      </w:pPr>
    </w:p>
    <w:p w:rsidR="004B4769" w:rsidRDefault="004B4769" w:rsidP="004B4769">
      <w:pPr>
        <w:autoSpaceDE w:val="0"/>
        <w:autoSpaceDN w:val="0"/>
        <w:adjustRightInd w:val="0"/>
        <w:spacing w:after="0" w:line="240" w:lineRule="auto"/>
        <w:jc w:val="center"/>
        <w:rPr>
          <w:rFonts w:ascii="Calibri" w:eastAsia="Calibri" w:hAnsi="Calibri" w:cs="TimesNewRomanMS"/>
          <w:sz w:val="24"/>
          <w:szCs w:val="24"/>
          <w:lang w:eastAsia="it-IT"/>
        </w:rPr>
      </w:pPr>
      <w:r w:rsidRPr="002D6526">
        <w:rPr>
          <w:rFonts w:ascii="Calibri" w:eastAsia="Calibri" w:hAnsi="Calibri" w:cs="TimesNewRomanMS"/>
          <w:b/>
          <w:sz w:val="24"/>
          <w:szCs w:val="24"/>
          <w:lang w:eastAsia="it-IT"/>
        </w:rPr>
        <w:t>ARTICOLO 4</w:t>
      </w:r>
    </w:p>
    <w:p w:rsidR="004B4769" w:rsidRDefault="004B4769" w:rsidP="004B4769">
      <w:pPr>
        <w:autoSpaceDE w:val="0"/>
        <w:autoSpaceDN w:val="0"/>
        <w:adjustRightInd w:val="0"/>
        <w:spacing w:after="0" w:line="240" w:lineRule="auto"/>
        <w:rPr>
          <w:rFonts w:ascii="Calibri" w:eastAsia="Calibri" w:hAnsi="Calibri" w:cs="TimesNewRomanMS"/>
          <w:sz w:val="24"/>
          <w:szCs w:val="24"/>
          <w:lang w:eastAsia="it-IT"/>
        </w:rPr>
      </w:pPr>
    </w:p>
    <w:p w:rsidR="004B4769" w:rsidRDefault="004B4769" w:rsidP="004B4769">
      <w:pPr>
        <w:autoSpaceDE w:val="0"/>
        <w:autoSpaceDN w:val="0"/>
        <w:adjustRightInd w:val="0"/>
        <w:spacing w:after="0" w:line="240" w:lineRule="auto"/>
        <w:rPr>
          <w:rFonts w:ascii="Calibri" w:eastAsia="Calibri" w:hAnsi="Calibri" w:cs="TimesNewRomanMS"/>
          <w:sz w:val="24"/>
          <w:szCs w:val="24"/>
          <w:lang w:eastAsia="it-IT"/>
        </w:rPr>
      </w:pPr>
      <w:r w:rsidRPr="002D6526">
        <w:rPr>
          <w:rFonts w:ascii="Calibri" w:eastAsia="Calibri" w:hAnsi="Calibri" w:cs="TimesNewRomanMS"/>
          <w:b/>
          <w:sz w:val="24"/>
          <w:szCs w:val="24"/>
          <w:lang w:eastAsia="it-IT"/>
        </w:rPr>
        <w:t>CLASSI QUINTE</w:t>
      </w:r>
      <w:r>
        <w:rPr>
          <w:rFonts w:ascii="Calibri" w:eastAsia="Calibri" w:hAnsi="Calibri" w:cs="TimesNewRomanMS"/>
          <w:sz w:val="24"/>
          <w:szCs w:val="24"/>
          <w:lang w:eastAsia="it-IT"/>
        </w:rPr>
        <w:t xml:space="preserve">                                               </w:t>
      </w:r>
    </w:p>
    <w:p w:rsidR="004B4769" w:rsidRPr="002D6526" w:rsidRDefault="004B4769" w:rsidP="004B4769">
      <w:pPr>
        <w:autoSpaceDE w:val="0"/>
        <w:autoSpaceDN w:val="0"/>
        <w:adjustRightInd w:val="0"/>
        <w:spacing w:after="0" w:line="240" w:lineRule="auto"/>
        <w:rPr>
          <w:rFonts w:ascii="Comic Sans MS" w:eastAsia="Calibri" w:hAnsi="Comic Sans MS" w:cs="TimesNewRomanMS"/>
          <w:lang w:eastAsia="it-IT"/>
        </w:rPr>
      </w:pPr>
      <w:r>
        <w:rPr>
          <w:rFonts w:ascii="Calibri" w:eastAsia="Calibri" w:hAnsi="Calibri" w:cs="TimesNewRomanMS"/>
          <w:sz w:val="24"/>
          <w:szCs w:val="24"/>
          <w:lang w:eastAsia="it-IT"/>
        </w:rPr>
        <w:t xml:space="preserve"> </w:t>
      </w:r>
      <w:r w:rsidRPr="002D6526">
        <w:rPr>
          <w:rFonts w:ascii="Comic Sans MS" w:eastAsia="Calibri" w:hAnsi="Comic Sans MS" w:cs="TimesNewRomanMS"/>
          <w:lang w:eastAsia="it-IT"/>
        </w:rPr>
        <w:t>“</w:t>
      </w:r>
      <w:r w:rsidRPr="002D6526">
        <w:rPr>
          <w:rFonts w:ascii="Comic Sans MS" w:eastAsia="Calibri" w:hAnsi="Comic Sans MS" w:cs="TrebuchetMS"/>
          <w:color w:val="292526"/>
          <w:lang w:eastAsia="it-IT"/>
        </w:rPr>
        <w:t>La Repubblica riconosce a tutti i cittadini il diritto al lavoro e promuove le condizioni che rendano effettivo questo diritto. Ogni cittadino ha il dovere di svolgere, secondo le proprie possibilità e la propria scelta, un’attività o una funzione che concorra al progresso materiale o spirituale</w:t>
      </w:r>
      <w:r>
        <w:rPr>
          <w:rFonts w:ascii="Comic Sans MS" w:eastAsia="Calibri" w:hAnsi="Comic Sans MS" w:cs="TrebuchetMS"/>
          <w:color w:val="292526"/>
          <w:lang w:eastAsia="it-IT"/>
        </w:rPr>
        <w:t xml:space="preserve"> </w:t>
      </w:r>
      <w:r w:rsidRPr="002D6526">
        <w:rPr>
          <w:rFonts w:ascii="Comic Sans MS" w:eastAsia="Calibri" w:hAnsi="Comic Sans MS" w:cs="TrebuchetMS"/>
          <w:color w:val="292526"/>
          <w:lang w:eastAsia="it-IT"/>
        </w:rPr>
        <w:t>della società.”</w:t>
      </w:r>
    </w:p>
    <w:p w:rsidR="004B4769" w:rsidRDefault="004B4769" w:rsidP="004B4769">
      <w:pPr>
        <w:autoSpaceDE w:val="0"/>
        <w:autoSpaceDN w:val="0"/>
        <w:adjustRightInd w:val="0"/>
        <w:spacing w:after="0" w:line="240" w:lineRule="auto"/>
        <w:rPr>
          <w:rFonts w:ascii="Trebuchet MS" w:eastAsia="Calibri" w:hAnsi="Trebuchet MS" w:cs="TimesNewRomanMS"/>
          <w:sz w:val="24"/>
          <w:szCs w:val="24"/>
          <w:lang w:eastAsia="it-IT"/>
        </w:rPr>
      </w:pPr>
    </w:p>
    <w:p w:rsidR="004B4769" w:rsidRDefault="004B4769" w:rsidP="004B4769">
      <w:pPr>
        <w:autoSpaceDE w:val="0"/>
        <w:autoSpaceDN w:val="0"/>
        <w:adjustRightInd w:val="0"/>
        <w:spacing w:after="0" w:line="240" w:lineRule="auto"/>
        <w:rPr>
          <w:rFonts w:ascii="Trebuchet MS" w:eastAsia="Calibri" w:hAnsi="Trebuchet MS" w:cs="TimesNewRomanMS"/>
          <w:sz w:val="24"/>
          <w:szCs w:val="24"/>
          <w:lang w:eastAsia="it-IT"/>
        </w:rPr>
      </w:pPr>
    </w:p>
    <w:p w:rsidR="004B4769" w:rsidRDefault="004B4769" w:rsidP="004B4769">
      <w:pPr>
        <w:autoSpaceDE w:val="0"/>
        <w:autoSpaceDN w:val="0"/>
        <w:adjustRightInd w:val="0"/>
        <w:spacing w:after="0" w:line="240" w:lineRule="auto"/>
        <w:rPr>
          <w:rFonts w:cs="TimesNewRomanMS"/>
          <w:sz w:val="24"/>
          <w:szCs w:val="24"/>
          <w:lang w:eastAsia="it-IT"/>
        </w:rPr>
      </w:pPr>
    </w:p>
    <w:p w:rsidR="004B4769" w:rsidRDefault="004B4769" w:rsidP="004B4769">
      <w:pPr>
        <w:autoSpaceDE w:val="0"/>
        <w:autoSpaceDN w:val="0"/>
        <w:adjustRightInd w:val="0"/>
        <w:spacing w:after="0" w:line="240" w:lineRule="auto"/>
        <w:rPr>
          <w:rFonts w:cs="TimesNewRomanMS"/>
          <w:sz w:val="24"/>
          <w:szCs w:val="24"/>
          <w:lang w:eastAsia="it-IT"/>
        </w:rPr>
      </w:pPr>
      <w:r w:rsidRPr="00485F5A">
        <w:rPr>
          <w:rFonts w:cs="TimesNewRomanMS"/>
          <w:b/>
          <w:sz w:val="24"/>
          <w:szCs w:val="24"/>
          <w:lang w:eastAsia="it-IT"/>
        </w:rPr>
        <w:t xml:space="preserve">CLASSE QUINTA A : </w:t>
      </w:r>
      <w:r w:rsidRPr="00485F5A">
        <w:rPr>
          <w:rFonts w:cs="TimesNewRomanMS"/>
          <w:sz w:val="24"/>
          <w:szCs w:val="24"/>
          <w:lang w:eastAsia="it-IT"/>
        </w:rPr>
        <w:t xml:space="preserve">Gli alunni hanno affrontato il problema di chi </w:t>
      </w:r>
      <w:r>
        <w:rPr>
          <w:rFonts w:cs="TimesNewRomanMS"/>
          <w:sz w:val="24"/>
          <w:szCs w:val="24"/>
          <w:lang w:eastAsia="it-IT"/>
        </w:rPr>
        <w:t xml:space="preserve">ha il dovere di contribuire in modo concreto alla qualità della vita della società , in modo particolare mettendo in risalto chi ha contribuito con il suo operato a lottare contro le associazioni illegali come mafia, n’ </w:t>
      </w:r>
      <w:proofErr w:type="spellStart"/>
      <w:r>
        <w:rPr>
          <w:rFonts w:cs="TimesNewRomanMS"/>
          <w:sz w:val="24"/>
          <w:szCs w:val="24"/>
          <w:lang w:eastAsia="it-IT"/>
        </w:rPr>
        <w:t>drangheta</w:t>
      </w:r>
      <w:proofErr w:type="spellEnd"/>
      <w:r>
        <w:rPr>
          <w:rFonts w:cs="TimesNewRomanMS"/>
          <w:sz w:val="24"/>
          <w:szCs w:val="24"/>
          <w:lang w:eastAsia="it-IT"/>
        </w:rPr>
        <w:t xml:space="preserve">, camorra . La lotta contro la mafia parla diverse lingue, la lingua dei processi, delle condanne delle repressioni, la lingua dei diritti che devono essere assicurati ai cittadini, la lingua della cultura attraverso dibattiti e percorsi di educazione alla legalità,la lingua dell’arte , degli spettacoli musicali , della poesia e della grafica. </w:t>
      </w:r>
    </w:p>
    <w:p w:rsidR="004B4769" w:rsidRDefault="004B4769" w:rsidP="004B4769">
      <w:pPr>
        <w:autoSpaceDE w:val="0"/>
        <w:autoSpaceDN w:val="0"/>
        <w:adjustRightInd w:val="0"/>
        <w:spacing w:after="0" w:line="240" w:lineRule="auto"/>
        <w:rPr>
          <w:rFonts w:cs="TimesNewRomanMS"/>
          <w:sz w:val="24"/>
          <w:szCs w:val="24"/>
          <w:lang w:eastAsia="it-IT"/>
        </w:rPr>
      </w:pPr>
      <w:r>
        <w:rPr>
          <w:rFonts w:cs="TimesNewRomanMS"/>
          <w:sz w:val="24"/>
          <w:szCs w:val="24"/>
          <w:lang w:eastAsia="it-IT"/>
        </w:rPr>
        <w:t>I ragazzi di quinta A  hanno scelto la strada   dell’arte e della musica.</w:t>
      </w:r>
      <w:r w:rsidR="00547E43">
        <w:rPr>
          <w:rFonts w:cs="TimesNewRomanMS"/>
          <w:sz w:val="24"/>
          <w:szCs w:val="24"/>
          <w:lang w:eastAsia="it-IT"/>
        </w:rPr>
        <w:t>(vedere allegato)</w:t>
      </w:r>
    </w:p>
    <w:p w:rsidR="004B4769" w:rsidRDefault="004B4769" w:rsidP="004B4769">
      <w:pPr>
        <w:autoSpaceDE w:val="0"/>
        <w:autoSpaceDN w:val="0"/>
        <w:adjustRightInd w:val="0"/>
        <w:spacing w:after="0" w:line="240" w:lineRule="auto"/>
        <w:rPr>
          <w:rFonts w:cs="TimesNewRomanMS"/>
          <w:sz w:val="24"/>
          <w:szCs w:val="24"/>
          <w:lang w:eastAsia="it-IT"/>
        </w:rPr>
      </w:pPr>
      <w:r>
        <w:rPr>
          <w:rFonts w:cs="TimesNewRomanMS"/>
          <w:sz w:val="24"/>
          <w:szCs w:val="24"/>
          <w:lang w:eastAsia="it-IT"/>
        </w:rPr>
        <w:t xml:space="preserve"> Attraverso la riproduzione di quadri famosi  hanno  testimoniato  lo sfruttamento e la mancanza di lavoro,  i diritti violati, la mafia,   le persone che hanno lottato fino a sacrificare la loro vita , mentre da un punto di vista musicale hanno affrontato e analizzato due testi molto importanti: </w:t>
      </w:r>
    </w:p>
    <w:p w:rsidR="004B4769" w:rsidRDefault="004B4769" w:rsidP="004B4769">
      <w:pPr>
        <w:pStyle w:val="Paragrafoelenco"/>
        <w:numPr>
          <w:ilvl w:val="0"/>
          <w:numId w:val="5"/>
        </w:numPr>
        <w:autoSpaceDE w:val="0"/>
        <w:autoSpaceDN w:val="0"/>
        <w:adjustRightInd w:val="0"/>
        <w:spacing w:after="0" w:line="240" w:lineRule="auto"/>
        <w:rPr>
          <w:rFonts w:cs="TimesNewRomanMS"/>
          <w:sz w:val="24"/>
          <w:szCs w:val="24"/>
          <w:lang w:eastAsia="it-IT"/>
        </w:rPr>
      </w:pPr>
      <w:r>
        <w:rPr>
          <w:rFonts w:cs="TimesNewRomanMS"/>
          <w:sz w:val="24"/>
          <w:szCs w:val="24"/>
          <w:lang w:eastAsia="it-IT"/>
        </w:rPr>
        <w:t>F. Moro “Pensa”</w:t>
      </w:r>
    </w:p>
    <w:p w:rsidR="004B4769" w:rsidRPr="00951F73" w:rsidRDefault="004B4769" w:rsidP="004B4769">
      <w:pPr>
        <w:pStyle w:val="Paragrafoelenco"/>
        <w:numPr>
          <w:ilvl w:val="0"/>
          <w:numId w:val="5"/>
        </w:numPr>
        <w:autoSpaceDE w:val="0"/>
        <w:autoSpaceDN w:val="0"/>
        <w:adjustRightInd w:val="0"/>
        <w:spacing w:after="0" w:line="240" w:lineRule="auto"/>
        <w:jc w:val="both"/>
        <w:rPr>
          <w:rFonts w:cs="TimesNewRomanMS"/>
          <w:b/>
          <w:i/>
          <w:sz w:val="24"/>
          <w:szCs w:val="24"/>
          <w:u w:val="single"/>
          <w:lang w:eastAsia="it-IT"/>
        </w:rPr>
      </w:pPr>
      <w:r w:rsidRPr="00E706B4">
        <w:rPr>
          <w:rFonts w:cs="TimesNewRomanMS"/>
          <w:sz w:val="24"/>
          <w:szCs w:val="24"/>
          <w:lang w:eastAsia="it-IT"/>
        </w:rPr>
        <w:t xml:space="preserve">Modena  city </w:t>
      </w:r>
      <w:proofErr w:type="spellStart"/>
      <w:r w:rsidRPr="00E706B4">
        <w:rPr>
          <w:rFonts w:cs="TimesNewRomanMS"/>
          <w:sz w:val="24"/>
          <w:szCs w:val="24"/>
          <w:lang w:eastAsia="it-IT"/>
        </w:rPr>
        <w:t>ramblers</w:t>
      </w:r>
      <w:proofErr w:type="spellEnd"/>
      <w:r w:rsidRPr="00E706B4">
        <w:rPr>
          <w:rFonts w:cs="TimesNewRomanMS"/>
          <w:sz w:val="24"/>
          <w:szCs w:val="24"/>
          <w:lang w:eastAsia="it-IT"/>
        </w:rPr>
        <w:t xml:space="preserve"> </w:t>
      </w:r>
      <w:r>
        <w:rPr>
          <w:rFonts w:cs="TimesNewRomanMS"/>
          <w:sz w:val="24"/>
          <w:szCs w:val="24"/>
          <w:lang w:eastAsia="it-IT"/>
        </w:rPr>
        <w:t xml:space="preserve"> - I cento passi  </w:t>
      </w:r>
      <w:r w:rsidRPr="00E706B4">
        <w:rPr>
          <w:rFonts w:cs="TimesNewRomanMS"/>
          <w:sz w:val="24"/>
          <w:szCs w:val="24"/>
          <w:lang w:eastAsia="it-IT"/>
        </w:rPr>
        <w:t xml:space="preserve">con  la </w:t>
      </w:r>
      <w:proofErr w:type="spellStart"/>
      <w:r w:rsidRPr="00E706B4">
        <w:rPr>
          <w:rFonts w:cs="TimesNewRomanMS"/>
          <w:sz w:val="24"/>
          <w:szCs w:val="24"/>
          <w:lang w:eastAsia="it-IT"/>
        </w:rPr>
        <w:t>coreoagrafia</w:t>
      </w:r>
      <w:proofErr w:type="spellEnd"/>
      <w:r w:rsidRPr="00E706B4">
        <w:rPr>
          <w:rFonts w:cs="TimesNewRomanMS"/>
          <w:sz w:val="24"/>
          <w:szCs w:val="24"/>
          <w:lang w:eastAsia="it-IT"/>
        </w:rPr>
        <w:t xml:space="preserve"> del ballo del </w:t>
      </w:r>
      <w:proofErr w:type="spellStart"/>
      <w:r w:rsidRPr="00E706B4">
        <w:rPr>
          <w:rFonts w:cs="TimesNewRomanMS"/>
          <w:sz w:val="24"/>
          <w:szCs w:val="24"/>
          <w:lang w:eastAsia="it-IT"/>
        </w:rPr>
        <w:t>Champenoise</w:t>
      </w:r>
      <w:proofErr w:type="spellEnd"/>
    </w:p>
    <w:p w:rsidR="004B4769" w:rsidRDefault="004B4769" w:rsidP="004B4769">
      <w:pPr>
        <w:autoSpaceDE w:val="0"/>
        <w:autoSpaceDN w:val="0"/>
        <w:adjustRightInd w:val="0"/>
        <w:spacing w:after="0" w:line="240" w:lineRule="auto"/>
        <w:jc w:val="both"/>
        <w:rPr>
          <w:rFonts w:cs="TimesNewRomanMS"/>
          <w:sz w:val="24"/>
          <w:szCs w:val="24"/>
          <w:lang w:eastAsia="it-IT"/>
        </w:rPr>
      </w:pPr>
    </w:p>
    <w:p w:rsidR="004B4769" w:rsidRDefault="004B4769" w:rsidP="004B4769">
      <w:pPr>
        <w:autoSpaceDE w:val="0"/>
        <w:autoSpaceDN w:val="0"/>
        <w:adjustRightInd w:val="0"/>
        <w:spacing w:after="0" w:line="240" w:lineRule="auto"/>
        <w:jc w:val="both"/>
        <w:rPr>
          <w:rFonts w:cs="TimesNewRomanMS"/>
          <w:sz w:val="24"/>
          <w:szCs w:val="24"/>
          <w:lang w:eastAsia="it-IT"/>
        </w:rPr>
      </w:pPr>
    </w:p>
    <w:p w:rsidR="004B4769" w:rsidRDefault="004B4769" w:rsidP="004B4769">
      <w:pPr>
        <w:autoSpaceDE w:val="0"/>
        <w:autoSpaceDN w:val="0"/>
        <w:adjustRightInd w:val="0"/>
        <w:spacing w:after="0" w:line="240" w:lineRule="auto"/>
        <w:jc w:val="both"/>
        <w:rPr>
          <w:rFonts w:cs="TimesNewRomanMS"/>
          <w:sz w:val="24"/>
          <w:szCs w:val="24"/>
          <w:lang w:eastAsia="it-IT"/>
        </w:rPr>
      </w:pPr>
      <w:r>
        <w:rPr>
          <w:rFonts w:cs="TimesNewRomanMS"/>
          <w:b/>
          <w:sz w:val="24"/>
          <w:szCs w:val="24"/>
          <w:lang w:eastAsia="it-IT"/>
        </w:rPr>
        <w:t xml:space="preserve">CLASSE QUINTA B: </w:t>
      </w:r>
      <w:r w:rsidRPr="00485F5A">
        <w:rPr>
          <w:rFonts w:cs="TimesNewRomanMS"/>
          <w:sz w:val="24"/>
          <w:szCs w:val="24"/>
          <w:lang w:eastAsia="it-IT"/>
        </w:rPr>
        <w:t xml:space="preserve">Gli alunni hanno affrontato il problema di chi </w:t>
      </w:r>
      <w:r>
        <w:rPr>
          <w:rFonts w:cs="TimesNewRomanMS"/>
          <w:sz w:val="24"/>
          <w:szCs w:val="24"/>
          <w:lang w:eastAsia="it-IT"/>
        </w:rPr>
        <w:t xml:space="preserve">ha il dovere di contribuire in modo concreto alla qualità della vita della società , in modo particolare mettendo in risalto chi ha contribuito con il suo operato a lottare contro le associazioni illegali come mafia, n’ </w:t>
      </w:r>
      <w:proofErr w:type="spellStart"/>
      <w:r>
        <w:rPr>
          <w:rFonts w:cs="TimesNewRomanMS"/>
          <w:sz w:val="24"/>
          <w:szCs w:val="24"/>
          <w:lang w:eastAsia="it-IT"/>
        </w:rPr>
        <w:t>drangheta</w:t>
      </w:r>
      <w:proofErr w:type="spellEnd"/>
      <w:r>
        <w:rPr>
          <w:rFonts w:cs="TimesNewRomanMS"/>
          <w:sz w:val="24"/>
          <w:szCs w:val="24"/>
          <w:lang w:eastAsia="it-IT"/>
        </w:rPr>
        <w:t xml:space="preserve">, camorra . Dal secondo quadrimestre i ragazzi di quinta B hanno lavorato a partire dal rispetto delle regole sull’articolo 4 della Costituzione, si sono soffermati in modo particolare sulla figura di Peppino Impastato, realizzando cartelloni,  murales, e  uno spettacolo teatrale sul “piccolo” giornalista siciliano di provincia,vittima  di quella mafia che da sempre aveva cercato di combattere . </w:t>
      </w:r>
    </w:p>
    <w:p w:rsidR="004B4769" w:rsidRDefault="004B4769" w:rsidP="004B4769">
      <w:pPr>
        <w:autoSpaceDE w:val="0"/>
        <w:autoSpaceDN w:val="0"/>
        <w:adjustRightInd w:val="0"/>
        <w:spacing w:after="0" w:line="240" w:lineRule="auto"/>
        <w:jc w:val="both"/>
        <w:rPr>
          <w:rFonts w:cs="TimesNewRomanMS"/>
          <w:sz w:val="24"/>
          <w:szCs w:val="24"/>
          <w:lang w:eastAsia="it-IT"/>
        </w:rPr>
      </w:pPr>
    </w:p>
    <w:p w:rsidR="004B4769" w:rsidRDefault="004B4769" w:rsidP="004B4769">
      <w:pPr>
        <w:pStyle w:val="Paragrafoelenco"/>
        <w:numPr>
          <w:ilvl w:val="0"/>
          <w:numId w:val="6"/>
        </w:numPr>
        <w:autoSpaceDE w:val="0"/>
        <w:autoSpaceDN w:val="0"/>
        <w:adjustRightInd w:val="0"/>
        <w:spacing w:after="0" w:line="240" w:lineRule="auto"/>
        <w:jc w:val="both"/>
        <w:rPr>
          <w:rFonts w:cs="TimesNewRomanMS"/>
          <w:sz w:val="24"/>
          <w:szCs w:val="24"/>
          <w:lang w:eastAsia="it-IT"/>
        </w:rPr>
      </w:pPr>
      <w:r>
        <w:rPr>
          <w:rFonts w:cs="TimesNewRomanMS"/>
          <w:sz w:val="24"/>
          <w:szCs w:val="24"/>
          <w:lang w:eastAsia="it-IT"/>
        </w:rPr>
        <w:t xml:space="preserve">I lavori svolti dalle classi sono stati esposti attraverso una mostra itinerante durante la festa della Legalità svoltasi nel nostro plesso il 31 Maggio. </w:t>
      </w:r>
    </w:p>
    <w:p w:rsidR="004B4769" w:rsidRDefault="004B4769" w:rsidP="004B4769">
      <w:pPr>
        <w:pStyle w:val="Paragrafoelenco"/>
        <w:autoSpaceDE w:val="0"/>
        <w:autoSpaceDN w:val="0"/>
        <w:adjustRightInd w:val="0"/>
        <w:spacing w:after="0" w:line="240" w:lineRule="auto"/>
        <w:jc w:val="both"/>
        <w:rPr>
          <w:rFonts w:cs="TimesNewRomanMS"/>
          <w:sz w:val="24"/>
          <w:szCs w:val="24"/>
          <w:lang w:eastAsia="it-IT"/>
        </w:rPr>
      </w:pPr>
      <w:r>
        <w:rPr>
          <w:rFonts w:cs="TimesNewRomanMS"/>
          <w:sz w:val="24"/>
          <w:szCs w:val="24"/>
          <w:lang w:eastAsia="it-IT"/>
        </w:rPr>
        <w:lastRenderedPageBreak/>
        <w:t xml:space="preserve">I Genitori hanno avuto la possibilità di assistere ai vari spettacoli teatrali, organizzati da tutte le classi e hanno assistito al canto </w:t>
      </w:r>
      <w:proofErr w:type="spellStart"/>
      <w:r>
        <w:rPr>
          <w:rFonts w:cs="TimesNewRomanMS"/>
          <w:sz w:val="24"/>
          <w:szCs w:val="24"/>
          <w:lang w:eastAsia="it-IT"/>
        </w:rPr>
        <w:t>delll</w:t>
      </w:r>
      <w:proofErr w:type="spellEnd"/>
      <w:r>
        <w:rPr>
          <w:rFonts w:cs="TimesNewRomanMS"/>
          <w:sz w:val="24"/>
          <w:szCs w:val="24"/>
          <w:lang w:eastAsia="it-IT"/>
        </w:rPr>
        <w:t xml:space="preserve">’Inno d’Italia, all’inizio della festa, memorizzato per l’occasione dai nostri alunni. </w:t>
      </w:r>
    </w:p>
    <w:p w:rsidR="004B4769" w:rsidRDefault="004B4769" w:rsidP="004B4769">
      <w:pPr>
        <w:pStyle w:val="Paragrafoelenco"/>
        <w:autoSpaceDE w:val="0"/>
        <w:autoSpaceDN w:val="0"/>
        <w:adjustRightInd w:val="0"/>
        <w:spacing w:after="0" w:line="240" w:lineRule="auto"/>
        <w:jc w:val="both"/>
        <w:rPr>
          <w:rFonts w:cs="TimesNewRomanMS"/>
          <w:sz w:val="24"/>
          <w:szCs w:val="24"/>
          <w:lang w:eastAsia="it-IT"/>
        </w:rPr>
      </w:pPr>
      <w:r>
        <w:rPr>
          <w:rFonts w:cs="TimesNewRomanMS"/>
          <w:sz w:val="24"/>
          <w:szCs w:val="24"/>
          <w:lang w:eastAsia="it-IT"/>
        </w:rPr>
        <w:t xml:space="preserve">Inoltre, ad esclusione delle terze , le classi durante l’anno hanno partecipato al Progetto sulla Sicurezza stradale, e le classi quarte e quinte alla fiera della Legalità presso il </w:t>
      </w:r>
      <w:proofErr w:type="spellStart"/>
      <w:r>
        <w:rPr>
          <w:rFonts w:cs="TimesNewRomanMS"/>
          <w:sz w:val="24"/>
          <w:szCs w:val="24"/>
          <w:lang w:eastAsia="it-IT"/>
        </w:rPr>
        <w:t>Pime</w:t>
      </w:r>
      <w:proofErr w:type="spellEnd"/>
      <w:r>
        <w:rPr>
          <w:rFonts w:cs="TimesNewRomanMS"/>
          <w:sz w:val="24"/>
          <w:szCs w:val="24"/>
          <w:lang w:eastAsia="it-IT"/>
        </w:rPr>
        <w:t xml:space="preserve"> . </w:t>
      </w:r>
    </w:p>
    <w:p w:rsidR="004B4769" w:rsidRDefault="004B4769" w:rsidP="004B4769">
      <w:pPr>
        <w:pStyle w:val="Paragrafoelenco"/>
        <w:autoSpaceDE w:val="0"/>
        <w:autoSpaceDN w:val="0"/>
        <w:adjustRightInd w:val="0"/>
        <w:spacing w:after="0" w:line="240" w:lineRule="auto"/>
        <w:jc w:val="both"/>
        <w:rPr>
          <w:rFonts w:cs="TimesNewRomanMS"/>
          <w:sz w:val="24"/>
          <w:szCs w:val="24"/>
          <w:lang w:eastAsia="it-IT"/>
        </w:rPr>
      </w:pPr>
    </w:p>
    <w:p w:rsidR="004B4769" w:rsidRDefault="004B4769" w:rsidP="004B4769">
      <w:pPr>
        <w:pStyle w:val="Paragrafoelenco"/>
        <w:autoSpaceDE w:val="0"/>
        <w:autoSpaceDN w:val="0"/>
        <w:adjustRightInd w:val="0"/>
        <w:spacing w:after="0" w:line="240" w:lineRule="auto"/>
        <w:jc w:val="both"/>
        <w:rPr>
          <w:rFonts w:cs="TimesNewRomanMS"/>
          <w:sz w:val="24"/>
          <w:szCs w:val="24"/>
          <w:lang w:eastAsia="it-IT"/>
        </w:rPr>
      </w:pPr>
    </w:p>
    <w:p w:rsidR="004B4769" w:rsidRDefault="004B4769" w:rsidP="004B4769">
      <w:pPr>
        <w:autoSpaceDE w:val="0"/>
        <w:autoSpaceDN w:val="0"/>
        <w:adjustRightInd w:val="0"/>
        <w:spacing w:after="0" w:line="240" w:lineRule="auto"/>
        <w:jc w:val="center"/>
        <w:rPr>
          <w:rFonts w:cs="TimesNewRomanMS"/>
          <w:b/>
          <w:i/>
          <w:sz w:val="28"/>
          <w:szCs w:val="28"/>
          <w:u w:val="single"/>
          <w:lang w:eastAsia="it-IT"/>
        </w:rPr>
      </w:pPr>
    </w:p>
    <w:p w:rsidR="004B4769" w:rsidRDefault="004B4769" w:rsidP="004B4769">
      <w:pPr>
        <w:autoSpaceDE w:val="0"/>
        <w:autoSpaceDN w:val="0"/>
        <w:adjustRightInd w:val="0"/>
        <w:spacing w:after="0" w:line="240" w:lineRule="auto"/>
        <w:jc w:val="center"/>
        <w:rPr>
          <w:rFonts w:cs="TimesNewRomanMS"/>
          <w:b/>
          <w:i/>
          <w:sz w:val="28"/>
          <w:szCs w:val="28"/>
          <w:u w:val="single"/>
          <w:lang w:eastAsia="it-IT"/>
        </w:rPr>
      </w:pPr>
    </w:p>
    <w:p w:rsidR="004B4769" w:rsidRDefault="004B4769" w:rsidP="004B4769">
      <w:pPr>
        <w:autoSpaceDE w:val="0"/>
        <w:autoSpaceDN w:val="0"/>
        <w:adjustRightInd w:val="0"/>
        <w:spacing w:after="0" w:line="240" w:lineRule="auto"/>
        <w:jc w:val="center"/>
        <w:rPr>
          <w:rFonts w:cs="TimesNewRomanMS"/>
          <w:b/>
          <w:i/>
          <w:sz w:val="28"/>
          <w:szCs w:val="28"/>
          <w:u w:val="single"/>
          <w:lang w:eastAsia="it-IT"/>
        </w:rPr>
      </w:pPr>
    </w:p>
    <w:p w:rsidR="004B4769" w:rsidRDefault="004B4769" w:rsidP="004B4769">
      <w:pPr>
        <w:autoSpaceDE w:val="0"/>
        <w:autoSpaceDN w:val="0"/>
        <w:adjustRightInd w:val="0"/>
        <w:spacing w:after="0" w:line="240" w:lineRule="auto"/>
        <w:jc w:val="center"/>
        <w:rPr>
          <w:rFonts w:cs="TimesNewRomanMS"/>
          <w:b/>
          <w:i/>
          <w:sz w:val="28"/>
          <w:szCs w:val="28"/>
          <w:u w:val="single"/>
          <w:lang w:eastAsia="it-IT"/>
        </w:rPr>
      </w:pPr>
    </w:p>
    <w:p w:rsidR="004B4769" w:rsidRPr="004B4769" w:rsidRDefault="004B4769" w:rsidP="004B4769"/>
    <w:sectPr w:rsidR="004B4769" w:rsidRPr="004B4769" w:rsidSect="00295B8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Segoe UI"/>
    <w:panose1 w:val="020F0302020204030204"/>
    <w:charset w:val="00"/>
    <w:family w:val="swiss"/>
    <w:pitch w:val="variable"/>
    <w:sig w:usb0="A00002EF" w:usb1="4000207B" w:usb2="00000000" w:usb3="00000000" w:csb0="0000019F" w:csb1="00000000"/>
  </w:font>
  <w:font w:name="TimesNewRomanMS">
    <w:panose1 w:val="00000000000000000000"/>
    <w:charset w:val="00"/>
    <w:family w:val="swiss"/>
    <w:notTrueType/>
    <w:pitch w:val="default"/>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13B32"/>
    <w:multiLevelType w:val="hybridMultilevel"/>
    <w:tmpl w:val="7E7E235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0B34643"/>
    <w:multiLevelType w:val="hybridMultilevel"/>
    <w:tmpl w:val="CAC202DE"/>
    <w:lvl w:ilvl="0" w:tplc="3B52161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nsid w:val="47652514"/>
    <w:multiLevelType w:val="hybridMultilevel"/>
    <w:tmpl w:val="4BF2FE00"/>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
    <w:nsid w:val="53065A94"/>
    <w:multiLevelType w:val="hybridMultilevel"/>
    <w:tmpl w:val="2EFAA3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3A946D7"/>
    <w:multiLevelType w:val="hybridMultilevel"/>
    <w:tmpl w:val="BC185C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F7861B0"/>
    <w:multiLevelType w:val="hybridMultilevel"/>
    <w:tmpl w:val="E4704A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0146F8"/>
    <w:rsid w:val="000146F8"/>
    <w:rsid w:val="000A61D0"/>
    <w:rsid w:val="00262540"/>
    <w:rsid w:val="00295B8F"/>
    <w:rsid w:val="00302B7B"/>
    <w:rsid w:val="00360F69"/>
    <w:rsid w:val="004B4769"/>
    <w:rsid w:val="00547E43"/>
    <w:rsid w:val="005E7149"/>
    <w:rsid w:val="00A940EC"/>
    <w:rsid w:val="00E26F1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95B8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0146F8"/>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oloCarattere">
    <w:name w:val="Titolo Carattere"/>
    <w:basedOn w:val="Carpredefinitoparagrafo"/>
    <w:link w:val="Titolo"/>
    <w:uiPriority w:val="10"/>
    <w:rsid w:val="000146F8"/>
    <w:rPr>
      <w:rFonts w:asciiTheme="majorHAnsi" w:eastAsiaTheme="majorEastAsia" w:hAnsiTheme="majorHAnsi" w:cstheme="majorBidi"/>
      <w:color w:val="323E4F" w:themeColor="text2" w:themeShade="BF"/>
      <w:spacing w:val="5"/>
      <w:kern w:val="28"/>
      <w:sz w:val="52"/>
      <w:szCs w:val="52"/>
    </w:rPr>
  </w:style>
  <w:style w:type="paragraph" w:styleId="Sottotitolo">
    <w:name w:val="Subtitle"/>
    <w:basedOn w:val="Normale"/>
    <w:next w:val="Normale"/>
    <w:link w:val="SottotitoloCarattere"/>
    <w:uiPriority w:val="11"/>
    <w:qFormat/>
    <w:rsid w:val="000146F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ottotitoloCarattere">
    <w:name w:val="Sottotitolo Carattere"/>
    <w:basedOn w:val="Carpredefinitoparagrafo"/>
    <w:link w:val="Sottotitolo"/>
    <w:uiPriority w:val="11"/>
    <w:rsid w:val="000146F8"/>
    <w:rPr>
      <w:rFonts w:asciiTheme="majorHAnsi" w:eastAsiaTheme="majorEastAsia" w:hAnsiTheme="majorHAnsi" w:cstheme="majorBidi"/>
      <w:i/>
      <w:iCs/>
      <w:color w:val="5B9BD5" w:themeColor="accent1"/>
      <w:spacing w:val="15"/>
      <w:sz w:val="24"/>
      <w:szCs w:val="24"/>
    </w:rPr>
  </w:style>
  <w:style w:type="paragraph" w:styleId="Paragrafoelenco">
    <w:name w:val="List Paragraph"/>
    <w:basedOn w:val="Normale"/>
    <w:uiPriority w:val="34"/>
    <w:qFormat/>
    <w:rsid w:val="000146F8"/>
    <w:pPr>
      <w:ind w:left="720"/>
      <w:contextualSpacing/>
    </w:pPr>
  </w:style>
  <w:style w:type="table" w:styleId="Grigliatabella">
    <w:name w:val="Table Grid"/>
    <w:basedOn w:val="Tabellanormale"/>
    <w:uiPriority w:val="39"/>
    <w:rsid w:val="00360F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1151</Words>
  <Characters>6564</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pc-scuola</dc:creator>
  <cp:lastModifiedBy>pc-scuola</cp:lastModifiedBy>
  <cp:revision>5</cp:revision>
  <dcterms:created xsi:type="dcterms:W3CDTF">2016-06-30T13:02:00Z</dcterms:created>
  <dcterms:modified xsi:type="dcterms:W3CDTF">2016-06-30T13:28:00Z</dcterms:modified>
</cp:coreProperties>
</file>